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C26" w:rsidRDefault="00B2151D" w:rsidP="00B2151D">
      <w:pPr>
        <w:pStyle w:val="a5"/>
        <w:rPr>
          <w:rFonts w:ascii="Times New Roman" w:hAnsi="Times New Roman"/>
          <w:sz w:val="24"/>
          <w:szCs w:val="24"/>
        </w:rPr>
      </w:pPr>
      <w:r>
        <w:rPr>
          <w:rFonts w:ascii="Times New Roman" w:hAnsi="Times New Roman"/>
          <w:sz w:val="24"/>
          <w:szCs w:val="24"/>
        </w:rPr>
        <w:t xml:space="preserve">                   </w:t>
      </w:r>
      <w:r w:rsidR="002C3C26" w:rsidRPr="002C3C26">
        <w:rPr>
          <w:rFonts w:ascii="Times New Roman" w:hAnsi="Times New Roman"/>
          <w:noProof/>
          <w:sz w:val="24"/>
          <w:szCs w:val="24"/>
          <w:lang w:eastAsia="ru-RU"/>
        </w:rPr>
        <w:drawing>
          <wp:inline distT="0" distB="0" distL="0" distR="0">
            <wp:extent cx="5939790" cy="8174490"/>
            <wp:effectExtent l="0" t="0" r="0" b="0"/>
            <wp:docPr id="1" name="Рисунок 1" descr="C:\Users\user\Desktop\сканер\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ер\3.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174490"/>
                    </a:xfrm>
                    <a:prstGeom prst="rect">
                      <a:avLst/>
                    </a:prstGeom>
                    <a:noFill/>
                    <a:ln>
                      <a:noFill/>
                    </a:ln>
                  </pic:spPr>
                </pic:pic>
              </a:graphicData>
            </a:graphic>
          </wp:inline>
        </w:drawing>
      </w:r>
    </w:p>
    <w:p w:rsidR="002C3C26" w:rsidRDefault="002C3C26" w:rsidP="00B2151D">
      <w:pPr>
        <w:pStyle w:val="a5"/>
        <w:rPr>
          <w:rFonts w:ascii="Times New Roman" w:hAnsi="Times New Roman"/>
          <w:sz w:val="24"/>
          <w:szCs w:val="24"/>
        </w:rPr>
      </w:pPr>
    </w:p>
    <w:p w:rsidR="002C3C26" w:rsidRDefault="002C3C26" w:rsidP="00B2151D">
      <w:pPr>
        <w:pStyle w:val="a5"/>
        <w:rPr>
          <w:rFonts w:ascii="Times New Roman" w:hAnsi="Times New Roman"/>
          <w:sz w:val="24"/>
          <w:szCs w:val="24"/>
        </w:rPr>
      </w:pPr>
    </w:p>
    <w:p w:rsidR="00B2151D" w:rsidRPr="00D32646" w:rsidRDefault="00B2151D" w:rsidP="00B2151D">
      <w:pPr>
        <w:pStyle w:val="a5"/>
        <w:rPr>
          <w:rFonts w:ascii="Times New Roman" w:hAnsi="Times New Roman"/>
          <w:sz w:val="24"/>
          <w:szCs w:val="24"/>
        </w:rPr>
      </w:pPr>
      <w:bookmarkStart w:id="0" w:name="_GoBack"/>
      <w:bookmarkEnd w:id="0"/>
      <w:r>
        <w:rPr>
          <w:rFonts w:ascii="Times New Roman" w:hAnsi="Times New Roman"/>
          <w:sz w:val="24"/>
          <w:szCs w:val="24"/>
        </w:rPr>
        <w:t xml:space="preserve">                                                                                                        </w:t>
      </w:r>
    </w:p>
    <w:p w:rsidR="002C3C26" w:rsidRDefault="002C3C26"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1.5. Настоящие Правила утверждаются с учетом мнения представительного органа работников Учреждения в порядке, установленном статьей 372 ТК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Каждый работник должен быть ознакомлен с настоящими Правилами под роспись.</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Настоящие Правила вывешиваются для ознакомления работников на стенде Учреждения.</w:t>
      </w:r>
    </w:p>
    <w:p w:rsidR="00B2151D" w:rsidRPr="00B2151D" w:rsidRDefault="00B2151D" w:rsidP="00B2151D">
      <w:pPr>
        <w:pStyle w:val="a5"/>
        <w:rPr>
          <w:rFonts w:ascii="Times New Roman" w:hAnsi="Times New Roman"/>
          <w:sz w:val="24"/>
          <w:szCs w:val="24"/>
          <w:u w:val="single"/>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 Порядок приема и увольнения работников.</w:t>
      </w:r>
    </w:p>
    <w:p w:rsidR="00B2151D" w:rsidRPr="00B2151D" w:rsidRDefault="00B2151D" w:rsidP="00B2151D">
      <w:pPr>
        <w:pStyle w:val="a5"/>
        <w:rPr>
          <w:rFonts w:ascii="Times New Roman" w:hAnsi="Times New Roman"/>
          <w:sz w:val="24"/>
          <w:szCs w:val="24"/>
          <w:u w:val="single"/>
        </w:rPr>
      </w:pPr>
    </w:p>
    <w:p w:rsidR="00B2151D" w:rsidRPr="00B2151D" w:rsidRDefault="00B2151D" w:rsidP="00B2151D">
      <w:pPr>
        <w:pStyle w:val="a5"/>
        <w:rPr>
          <w:rFonts w:ascii="Times New Roman" w:hAnsi="Times New Roman"/>
          <w:i/>
          <w:sz w:val="24"/>
          <w:szCs w:val="24"/>
        </w:rPr>
      </w:pPr>
      <w:r w:rsidRPr="00B2151D">
        <w:rPr>
          <w:rFonts w:ascii="Times New Roman" w:hAnsi="Times New Roman"/>
          <w:sz w:val="24"/>
          <w:szCs w:val="24"/>
          <w:u w:val="single"/>
        </w:rPr>
        <w:t>Порядок приема на работу</w:t>
      </w:r>
      <w:r w:rsidRPr="00B2151D">
        <w:rPr>
          <w:rFonts w:ascii="Times New Roman" w:hAnsi="Times New Roman"/>
          <w:i/>
          <w:sz w:val="24"/>
          <w:szCs w:val="24"/>
        </w:rPr>
        <w:t>.</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2.1. Работники реализуют свое право на труд путем заключения трудового договора о работе в Учреждении.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2.2. Прием педагогических работников на работу производится согласно статьи 331 Трудового Кодекса Российской Федерации.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2.3. При приеме на работу работник обязан представить следующие документы: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паспорт или иной документ, удостоверяющий личность;</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страховое свидетельство государственного пенсионного страхования;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документы воинского учета – для военнообязанных и лиц, подлежащих призыву на военную службу;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медицинское заключение об отсутствии противопоказаний для работы в образовательном учреждении по состоянию здоровья;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документ об образовании, о квалификации или наличии специальных знаний;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документ, подтверждающий наличие или отсутствие судимости.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Прием на работу в Учреждение без предъявления указанных документов не допускается.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2.4.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Трудовой договор должен содержать обязательные условия в соответствии со статьей 57 Трудового кодекса РФ.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В приказе должны быть указаны: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место работы – наименование организации;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квалификационными  характеристиками </w:t>
      </w:r>
      <w:r w:rsidRPr="00B2151D">
        <w:rPr>
          <w:rFonts w:ascii="Times New Roman" w:hAnsi="Times New Roman"/>
          <w:sz w:val="24"/>
          <w:szCs w:val="24"/>
        </w:rPr>
        <w:lastRenderedPageBreak/>
        <w:t>должностей  работников образовательных учреждений, штатным расписанием Учреждения;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дата начала работы (и дата ее окончания, если заключается срочный трудовой договор);</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размер оплаты труда (должностного, базового оклада);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характер и условия труда.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Трудовая книжка и личное дело руководителя Учреждения хранятся в Управлении образования </w:t>
      </w:r>
      <w:proofErr w:type="spellStart"/>
      <w:r w:rsidRPr="00B2151D">
        <w:rPr>
          <w:rFonts w:ascii="Times New Roman" w:hAnsi="Times New Roman"/>
          <w:sz w:val="24"/>
          <w:szCs w:val="24"/>
        </w:rPr>
        <w:t>Альметьевского</w:t>
      </w:r>
      <w:proofErr w:type="spellEnd"/>
      <w:r w:rsidRPr="00B2151D">
        <w:rPr>
          <w:rFonts w:ascii="Times New Roman" w:hAnsi="Times New Roman"/>
          <w:sz w:val="24"/>
          <w:szCs w:val="24"/>
        </w:rPr>
        <w:t xml:space="preserve"> муниципального района РТ.</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Учет и хранение трудовых книжек лиц, работающих по совместительству, ведется по основному месту работы.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С каждой записью, вносимой в трудовую книжку на основании приказа, работник должен быть ознакомлен под роспись в личной карточке.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2.9. 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Личное дело работника хранится в Учреждении и после увольнения до достижения им возраста 75 лет.</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2.10. Сведения о приеме работника в Учреждение вносится в книгу (журнале) учета личного состава.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w:t>
      </w:r>
      <w:proofErr w:type="gramStart"/>
      <w:r w:rsidRPr="00B2151D">
        <w:rPr>
          <w:rFonts w:ascii="Times New Roman" w:hAnsi="Times New Roman"/>
          <w:sz w:val="24"/>
          <w:szCs w:val="24"/>
        </w:rPr>
        <w:t>),  инструкциями</w:t>
      </w:r>
      <w:proofErr w:type="gramEnd"/>
      <w:r w:rsidRPr="00B2151D">
        <w:rPr>
          <w:rFonts w:ascii="Times New Roman" w:hAnsi="Times New Roman"/>
          <w:sz w:val="24"/>
          <w:szCs w:val="24"/>
        </w:rPr>
        <w:t xml:space="preserve">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2.12.  Работнику - </w:t>
      </w:r>
      <w:hyperlink w:anchor="sub_101" w:history="1">
        <w:r w:rsidRPr="00B2151D">
          <w:rPr>
            <w:rFonts w:ascii="Times New Roman" w:hAnsi="Times New Roman"/>
            <w:sz w:val="24"/>
            <w:szCs w:val="24"/>
          </w:rPr>
          <w:t>инвалиду</w:t>
        </w:r>
      </w:hyperlink>
      <w:r w:rsidRPr="00B2151D">
        <w:rPr>
          <w:rFonts w:ascii="Times New Roman" w:hAnsi="Times New Roman"/>
          <w:sz w:val="24"/>
          <w:szCs w:val="24"/>
        </w:rPr>
        <w:t xml:space="preserve">, занятому в Учреждении, создаются  необходимые условия труда в соответствии с индивидуальной программой </w:t>
      </w:r>
      <w:hyperlink w:anchor="sub_901" w:history="1">
        <w:r w:rsidRPr="00B2151D">
          <w:rPr>
            <w:rFonts w:ascii="Times New Roman" w:hAnsi="Times New Roman"/>
            <w:sz w:val="24"/>
            <w:szCs w:val="24"/>
          </w:rPr>
          <w:t xml:space="preserve">реабилитации или </w:t>
        </w:r>
        <w:proofErr w:type="spellStart"/>
        <w:r w:rsidRPr="00B2151D">
          <w:rPr>
            <w:rFonts w:ascii="Times New Roman" w:hAnsi="Times New Roman"/>
            <w:sz w:val="24"/>
            <w:szCs w:val="24"/>
          </w:rPr>
          <w:t>абилитации</w:t>
        </w:r>
        <w:proofErr w:type="spellEnd"/>
        <w:r w:rsidRPr="00B2151D">
          <w:rPr>
            <w:rFonts w:ascii="Times New Roman" w:hAnsi="Times New Roman"/>
            <w:sz w:val="24"/>
            <w:szCs w:val="24"/>
          </w:rPr>
          <w:t xml:space="preserve"> инвалида</w:t>
        </w:r>
      </w:hyperlink>
      <w:r w:rsidRPr="00B2151D">
        <w:rPr>
          <w:rFonts w:ascii="Times New Roman" w:hAnsi="Times New Roman"/>
          <w:sz w:val="24"/>
          <w:szCs w:val="24"/>
        </w:rPr>
        <w:t>.</w:t>
      </w:r>
    </w:p>
    <w:p w:rsidR="00B2151D" w:rsidRPr="00B2151D" w:rsidRDefault="00B2151D" w:rsidP="00B2151D">
      <w:pPr>
        <w:pStyle w:val="a5"/>
        <w:rPr>
          <w:rFonts w:ascii="Times New Roman" w:hAnsi="Times New Roman"/>
          <w:sz w:val="24"/>
          <w:szCs w:val="24"/>
          <w:u w:val="single"/>
        </w:rPr>
      </w:pPr>
      <w:r w:rsidRPr="00B2151D">
        <w:rPr>
          <w:rFonts w:ascii="Times New Roman" w:hAnsi="Times New Roman"/>
          <w:sz w:val="24"/>
          <w:szCs w:val="24"/>
          <w:u w:val="single"/>
        </w:rPr>
        <w:t>Отказ в приеме на работу.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2.13. 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Отказ в заключении трудового договора в </w:t>
      </w:r>
      <w:proofErr w:type="gramStart"/>
      <w:r w:rsidRPr="00B2151D">
        <w:rPr>
          <w:rFonts w:ascii="Times New Roman" w:hAnsi="Times New Roman"/>
          <w:sz w:val="24"/>
          <w:szCs w:val="24"/>
        </w:rPr>
        <w:t>соответствии  со</w:t>
      </w:r>
      <w:proofErr w:type="gramEnd"/>
      <w:r w:rsidRPr="00B2151D">
        <w:rPr>
          <w:rFonts w:ascii="Times New Roman" w:hAnsi="Times New Roman"/>
          <w:sz w:val="24"/>
          <w:szCs w:val="24"/>
        </w:rPr>
        <w:t xml:space="preserve"> статьей  64 Трудового кодекса РФ может быть обжалован в суд.</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u w:val="single"/>
        </w:rPr>
      </w:pPr>
      <w:r w:rsidRPr="00B2151D">
        <w:rPr>
          <w:rFonts w:ascii="Times New Roman" w:hAnsi="Times New Roman"/>
          <w:sz w:val="24"/>
          <w:szCs w:val="24"/>
          <w:u w:val="single"/>
        </w:rPr>
        <w:t>Перевод на другую должность (работу).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2.14. Перевод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Перевод на другую работу без согласия работника возможен лишь в случаях, предусмотренных статьей 72.2 ТК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2.15. 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
    <w:p w:rsidR="00B2151D" w:rsidRPr="00B2151D" w:rsidRDefault="00B2151D" w:rsidP="00B2151D">
      <w:pPr>
        <w:pStyle w:val="a5"/>
        <w:rPr>
          <w:rFonts w:ascii="Times New Roman" w:hAnsi="Times New Roman"/>
          <w:sz w:val="24"/>
          <w:szCs w:val="24"/>
          <w:u w:val="single"/>
        </w:rPr>
      </w:pPr>
      <w:r w:rsidRPr="00B2151D">
        <w:rPr>
          <w:rFonts w:ascii="Times New Roman" w:hAnsi="Times New Roman"/>
          <w:sz w:val="24"/>
          <w:szCs w:val="24"/>
          <w:u w:val="single"/>
        </w:rPr>
        <w:t>Прекращение трудового договора.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2.16. Прекращение и расторжение трудового договора может иметь место только по основаниям, предусмотренным трудовым законодательством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2.19. По истечении срока предупреждения об увольнении работник имеет право прекратить работу.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2.20. По соглашению работника и руководителя </w:t>
      </w:r>
      <w:proofErr w:type="gramStart"/>
      <w:r w:rsidRPr="00B2151D">
        <w:rPr>
          <w:rFonts w:ascii="Times New Roman" w:hAnsi="Times New Roman"/>
          <w:sz w:val="24"/>
          <w:szCs w:val="24"/>
        </w:rPr>
        <w:t>Учреждения  трудовой</w:t>
      </w:r>
      <w:proofErr w:type="gramEnd"/>
      <w:r w:rsidRPr="00B2151D">
        <w:rPr>
          <w:rFonts w:ascii="Times New Roman" w:hAnsi="Times New Roman"/>
          <w:sz w:val="24"/>
          <w:szCs w:val="24"/>
        </w:rPr>
        <w:t xml:space="preserve"> договор может быть расторгнут до истечения срока предупреждения об увольнении.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повторное в течение года грубое нарушение Устава учреждения;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появление на работе в состоянии алкогольного, наркотического или токсического опьянения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2.26. Днем увольнения считается последний день работы.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 Рабочее время</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3.1. Режим работы Учреждения.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3.1.1.  Время начала и окончания ежедневной работы Учреждения (режим работы Учреждения), рабочее время и время отдыха работников  Учреждения определяются Уставом учреждения, настоящим Правилами,  регулируется расписанием занятий и иными планами, графиками  массовых мероприятий.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3.1.2.  В Учреждении устанавливается 6-дневная рабочая неделя с одним выходным днем – воскресенье.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3.1.3. Режим работы Учреждения: с понедельника  по субботу, с 8 часов утра до 17 часов.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Учреждение работает в 1 смену.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1-я смена – 1,2,3, 4, 5,6,7,8. 9, 10, 11-е классы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5-ти дневная учебная неделя – 1-е классы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6-ти дневная учебная неделя – 2-11 классы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Расписание уроков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1 смена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1 урок  8.00 - 8.45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2 урок  8.55 – 9.40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 урок  10.00 – 10.45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4 урок 11.05 – 11.50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5 урок 12.00 – 12.45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6 урок 12.55 – 13.40</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7 урок  13.50-14.35                            </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3.1.4. Циклограмма рабочей недели.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u w:val="single"/>
        </w:rPr>
        <w:t>Понедельник –</w:t>
      </w:r>
      <w:r w:rsidRPr="00B2151D">
        <w:rPr>
          <w:rFonts w:ascii="Times New Roman" w:hAnsi="Times New Roman"/>
          <w:sz w:val="24"/>
          <w:szCs w:val="24"/>
        </w:rPr>
        <w:t xml:space="preserve">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u w:val="single"/>
        </w:rPr>
        <w:t xml:space="preserve">Вторник – </w:t>
      </w:r>
      <w:r w:rsidRPr="00B2151D">
        <w:rPr>
          <w:rFonts w:ascii="Times New Roman" w:hAnsi="Times New Roman"/>
          <w:sz w:val="24"/>
          <w:szCs w:val="24"/>
        </w:rPr>
        <w:t>заседание предметных кафедр, ШМО, научно-методический Совет.</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u w:val="single"/>
        </w:rPr>
        <w:t xml:space="preserve">Среда </w:t>
      </w:r>
      <w:r w:rsidRPr="00B2151D">
        <w:rPr>
          <w:rFonts w:ascii="Times New Roman" w:hAnsi="Times New Roman"/>
          <w:sz w:val="24"/>
          <w:szCs w:val="24"/>
        </w:rPr>
        <w:t>-  районные совещания, семинары.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u w:val="single"/>
        </w:rPr>
        <w:t xml:space="preserve">Четверг – </w:t>
      </w:r>
      <w:r w:rsidRPr="00B2151D">
        <w:rPr>
          <w:rFonts w:ascii="Times New Roman" w:hAnsi="Times New Roman"/>
          <w:sz w:val="24"/>
          <w:szCs w:val="24"/>
        </w:rPr>
        <w:t>заседание профкома, Совет Учреждения.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u w:val="single"/>
        </w:rPr>
        <w:t xml:space="preserve">Пятница – </w:t>
      </w:r>
      <w:r w:rsidRPr="00B2151D">
        <w:rPr>
          <w:rFonts w:ascii="Times New Roman" w:hAnsi="Times New Roman"/>
          <w:sz w:val="24"/>
          <w:szCs w:val="24"/>
        </w:rPr>
        <w:t>педсовет, совещание, профсоюзное собрание (по плану), линейки учащихся. Родительский комитет, родительские собрания, школьные линейки.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u w:val="single"/>
        </w:rPr>
        <w:t xml:space="preserve">Суббота </w:t>
      </w:r>
      <w:r w:rsidRPr="00B2151D">
        <w:rPr>
          <w:rFonts w:ascii="Times New Roman" w:hAnsi="Times New Roman"/>
          <w:sz w:val="24"/>
          <w:szCs w:val="24"/>
        </w:rPr>
        <w:t>– общешкольные мероприятия, спортивные праздники, спецкурсы, факультативы, дни консультаций для родителей, подведение  итогов  недели.</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3.1.5. </w:t>
      </w:r>
      <w:proofErr w:type="spellStart"/>
      <w:r w:rsidRPr="00B2151D">
        <w:rPr>
          <w:rFonts w:ascii="Times New Roman" w:hAnsi="Times New Roman"/>
          <w:sz w:val="24"/>
          <w:szCs w:val="24"/>
        </w:rPr>
        <w:t>ЦиклограммаработыОрганизации</w:t>
      </w:r>
      <w:proofErr w:type="spellEnd"/>
      <w:r w:rsidRPr="00B2151D">
        <w:rPr>
          <w:rFonts w:ascii="Times New Roman" w:hAnsi="Times New Roman"/>
          <w:sz w:val="24"/>
          <w:szCs w:val="24"/>
        </w:rPr>
        <w:t>.</w:t>
      </w:r>
    </w:p>
    <w:p w:rsidR="00B2151D" w:rsidRPr="00B2151D" w:rsidRDefault="00B2151D" w:rsidP="00B2151D">
      <w:pPr>
        <w:pStyle w:val="a5"/>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786"/>
      </w:tblGrid>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Педсовет</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четверть</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lastRenderedPageBreak/>
              <w:t>Производственное совещание</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месяц</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Совещание при директоре</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месяц</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Научно-методический Совет</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четверть</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Административное совещание</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еженедельно</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Заседание кафедр и ШМО</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четверть</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proofErr w:type="spellStart"/>
            <w:r w:rsidRPr="00B2151D">
              <w:rPr>
                <w:rFonts w:ascii="Times New Roman" w:hAnsi="Times New Roman"/>
                <w:sz w:val="24"/>
                <w:szCs w:val="24"/>
              </w:rPr>
              <w:t>Профсоюзноесобрание</w:t>
            </w:r>
            <w:proofErr w:type="spellEnd"/>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четверть</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proofErr w:type="spellStart"/>
            <w:r w:rsidRPr="00B2151D">
              <w:rPr>
                <w:rFonts w:ascii="Times New Roman" w:hAnsi="Times New Roman"/>
                <w:sz w:val="24"/>
                <w:szCs w:val="24"/>
              </w:rPr>
              <w:t>Заседаниепрофкома</w:t>
            </w:r>
            <w:proofErr w:type="spellEnd"/>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месяц</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Совещания при зам.директора</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месяц</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proofErr w:type="spellStart"/>
            <w:r w:rsidRPr="00B2151D">
              <w:rPr>
                <w:rFonts w:ascii="Times New Roman" w:hAnsi="Times New Roman"/>
                <w:sz w:val="24"/>
                <w:szCs w:val="24"/>
              </w:rPr>
              <w:t>Родительскоесобрание</w:t>
            </w:r>
            <w:proofErr w:type="spellEnd"/>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четверть</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proofErr w:type="spellStart"/>
            <w:r w:rsidRPr="00B2151D">
              <w:rPr>
                <w:rFonts w:ascii="Times New Roman" w:hAnsi="Times New Roman"/>
                <w:sz w:val="24"/>
                <w:szCs w:val="24"/>
              </w:rPr>
              <w:t>ПопечительскийСовет</w:t>
            </w:r>
            <w:proofErr w:type="spellEnd"/>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четверть</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Совет школы</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месяц</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Школьная конференция</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четверть</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proofErr w:type="spellStart"/>
            <w:r w:rsidRPr="00B2151D">
              <w:rPr>
                <w:rFonts w:ascii="Times New Roman" w:hAnsi="Times New Roman"/>
                <w:sz w:val="24"/>
                <w:szCs w:val="24"/>
              </w:rPr>
              <w:t>Линейкаучащихся</w:t>
            </w:r>
            <w:proofErr w:type="spellEnd"/>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2 раза в месяц</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Общешкольные мероприятия</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неделю</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Проверка школьной документации</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По плану УВП(ВШК)</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Тетради</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четверть</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Дневники</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раз в месяц</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Личные дела</w:t>
            </w:r>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2 раза в год</w:t>
            </w:r>
          </w:p>
        </w:tc>
      </w:tr>
      <w:tr w:rsidR="00B2151D" w:rsidRPr="00B2151D" w:rsidTr="00A30F47">
        <w:tc>
          <w:tcPr>
            <w:tcW w:w="4393" w:type="dxa"/>
          </w:tcPr>
          <w:p w:rsidR="00B2151D" w:rsidRPr="00B2151D" w:rsidRDefault="00B2151D" w:rsidP="00A30F47">
            <w:pPr>
              <w:pStyle w:val="a5"/>
              <w:rPr>
                <w:rFonts w:ascii="Times New Roman" w:hAnsi="Times New Roman"/>
                <w:sz w:val="24"/>
                <w:szCs w:val="24"/>
              </w:rPr>
            </w:pPr>
            <w:proofErr w:type="spellStart"/>
            <w:r w:rsidRPr="00B2151D">
              <w:rPr>
                <w:rFonts w:ascii="Times New Roman" w:hAnsi="Times New Roman"/>
                <w:sz w:val="24"/>
                <w:szCs w:val="24"/>
              </w:rPr>
              <w:t>Микрорайоншколы</w:t>
            </w:r>
            <w:proofErr w:type="spellEnd"/>
          </w:p>
        </w:tc>
        <w:tc>
          <w:tcPr>
            <w:tcW w:w="4786"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3 раза в год</w:t>
            </w:r>
          </w:p>
        </w:tc>
      </w:tr>
    </w:tbl>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Рабочее время работников Учреждения</w:t>
      </w:r>
      <w:r w:rsidRPr="00B2151D">
        <w:rPr>
          <w:rFonts w:ascii="Times New Roman" w:hAnsi="Times New Roman"/>
          <w:sz w:val="24"/>
          <w:szCs w:val="24"/>
        </w:rPr>
        <w:tab/>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 Рабочее время педагогических и иных работников в периоде учебного года</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3.2.1.Администрация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3.2.1.1. К работникам администрации Учреждения относятся работники следующих должностей: директор, заместители </w:t>
      </w:r>
      <w:proofErr w:type="spellStart"/>
      <w:proofErr w:type="gramStart"/>
      <w:r w:rsidRPr="00B2151D">
        <w:rPr>
          <w:rFonts w:ascii="Times New Roman" w:hAnsi="Times New Roman"/>
          <w:sz w:val="24"/>
          <w:szCs w:val="24"/>
        </w:rPr>
        <w:t>директора,завхоз</w:t>
      </w:r>
      <w:proofErr w:type="spellEnd"/>
      <w:proofErr w:type="gramEnd"/>
      <w:r w:rsidRPr="00B2151D">
        <w:rPr>
          <w:rFonts w:ascii="Times New Roman" w:hAnsi="Times New Roman"/>
          <w:sz w:val="24"/>
          <w:szCs w:val="24"/>
        </w:rPr>
        <w:t>.</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3.2.1.2. Работникам, вышеуказанных </w:t>
      </w:r>
      <w:proofErr w:type="gramStart"/>
      <w:r w:rsidRPr="00B2151D">
        <w:rPr>
          <w:rFonts w:ascii="Times New Roman" w:hAnsi="Times New Roman"/>
          <w:sz w:val="24"/>
          <w:szCs w:val="24"/>
        </w:rPr>
        <w:t>должностей,  устанавливается</w:t>
      </w:r>
      <w:proofErr w:type="gramEnd"/>
      <w:r w:rsidRPr="00B2151D">
        <w:rPr>
          <w:rFonts w:ascii="Times New Roman" w:hAnsi="Times New Roman"/>
          <w:sz w:val="24"/>
          <w:szCs w:val="24"/>
        </w:rPr>
        <w:t xml:space="preserve"> режим рабочего времени  продолжительностью   40 часов в неделю, 6-дневная рабочая неделя с одним выходным днем, воскресенье.(для женщин 36 часов)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III Приказа Министерства образования и науки РФ от 11.05.2016г. №536 «Об утверждении Особенностей режима рабочего времени и</w:t>
      </w:r>
      <w:r w:rsidRPr="00B2151D">
        <w:rPr>
          <w:rFonts w:ascii="Times New Roman" w:eastAsia="MS Mincho" w:hAnsi="Times New Roman"/>
          <w:kern w:val="1"/>
          <w:sz w:val="24"/>
          <w:szCs w:val="24"/>
        </w:rPr>
        <w:t xml:space="preserve"> времени отдыха педагогических и иных работников организаций, осуществляющих образовательную деятельность» (далее Приказ </w:t>
      </w:r>
      <w:proofErr w:type="spellStart"/>
      <w:r w:rsidRPr="00B2151D">
        <w:rPr>
          <w:rFonts w:ascii="Times New Roman" w:eastAsia="MS Mincho" w:hAnsi="Times New Roman"/>
          <w:kern w:val="1"/>
          <w:sz w:val="24"/>
          <w:szCs w:val="24"/>
        </w:rPr>
        <w:t>Минобрнауки</w:t>
      </w:r>
      <w:proofErr w:type="spellEnd"/>
      <w:r w:rsidRPr="00B2151D">
        <w:rPr>
          <w:rFonts w:ascii="Times New Roman" w:eastAsia="MS Mincho" w:hAnsi="Times New Roman"/>
          <w:kern w:val="1"/>
          <w:sz w:val="24"/>
          <w:szCs w:val="24"/>
        </w:rPr>
        <w:t xml:space="preserve"> РФ от 11.05.2016г.  №536).</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В соответствии со статьей 223 ТК РФ прием пищи вышеуказанными работникам осуществляется в специально отведенном для этой цели помещении.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3.2.1.5. Режим работы:</w:t>
      </w:r>
    </w:p>
    <w:p w:rsidR="00B2151D" w:rsidRPr="00B2151D" w:rsidRDefault="00B2151D" w:rsidP="00B2151D">
      <w:pPr>
        <w:pStyle w:val="a5"/>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6670"/>
      </w:tblGrid>
      <w:tr w:rsidR="00B2151D" w:rsidRPr="002C3C26" w:rsidTr="00A30F47">
        <w:tc>
          <w:tcPr>
            <w:tcW w:w="308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 понедельника по пятницу</w:t>
            </w:r>
          </w:p>
        </w:tc>
        <w:tc>
          <w:tcPr>
            <w:tcW w:w="7480"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время работы 8.00 – 16.00; перерыв для отдыха и приема пищи (обед)  12.00 – 13.00</w:t>
            </w:r>
          </w:p>
        </w:tc>
      </w:tr>
      <w:tr w:rsidR="00B2151D" w:rsidRPr="00B2151D" w:rsidTr="00A30F47">
        <w:tc>
          <w:tcPr>
            <w:tcW w:w="308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Суббота</w:t>
            </w:r>
          </w:p>
        </w:tc>
        <w:tc>
          <w:tcPr>
            <w:tcW w:w="7480"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 xml:space="preserve">Время работы 8.00 – 13.00; </w:t>
            </w:r>
          </w:p>
        </w:tc>
      </w:tr>
    </w:tbl>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eastAsia="Arial Unicode MS" w:hAnsi="Times New Roman"/>
          <w:kern w:val="1"/>
          <w:sz w:val="24"/>
          <w:szCs w:val="24"/>
        </w:rPr>
      </w:pPr>
      <w:r w:rsidRPr="00B2151D">
        <w:rPr>
          <w:rFonts w:ascii="Times New Roman" w:eastAsia="Arial Unicode MS" w:hAnsi="Times New Roman"/>
          <w:kern w:val="1"/>
          <w:sz w:val="24"/>
          <w:szCs w:val="24"/>
        </w:rPr>
        <w:t xml:space="preserve">2.Педагогическиеработники, </w:t>
      </w:r>
    </w:p>
    <w:p w:rsidR="00B2151D" w:rsidRPr="00B2151D" w:rsidRDefault="00B2151D" w:rsidP="00B2151D">
      <w:pPr>
        <w:pStyle w:val="a5"/>
        <w:rPr>
          <w:rFonts w:ascii="Times New Roman" w:hAnsi="Times New Roman"/>
          <w:sz w:val="24"/>
          <w:szCs w:val="24"/>
        </w:rPr>
      </w:pPr>
      <w:r w:rsidRPr="00B2151D">
        <w:rPr>
          <w:rFonts w:ascii="Times New Roman" w:eastAsia="Arial Unicode MS" w:hAnsi="Times New Roman"/>
          <w:kern w:val="1"/>
          <w:sz w:val="24"/>
          <w:szCs w:val="24"/>
        </w:rPr>
        <w:t xml:space="preserve">ведущие </w:t>
      </w:r>
      <w:r w:rsidRPr="00B2151D">
        <w:rPr>
          <w:rFonts w:ascii="Times New Roman" w:hAnsi="Times New Roman"/>
          <w:sz w:val="24"/>
          <w:szCs w:val="24"/>
        </w:rPr>
        <w:t>преподавательскую работу</w:t>
      </w:r>
      <w:r w:rsidRPr="00B2151D">
        <w:rPr>
          <w:rFonts w:ascii="Times New Roman" w:eastAsia="Arial Unicode MS" w:hAnsi="Times New Roman"/>
          <w:kern w:val="1"/>
          <w:sz w:val="24"/>
          <w:szCs w:val="24"/>
        </w:rPr>
        <w:t xml:space="preserve"> (учебную  нагрузку)</w:t>
      </w:r>
    </w:p>
    <w:p w:rsidR="00B2151D" w:rsidRPr="00B2151D" w:rsidRDefault="00B2151D" w:rsidP="00B2151D">
      <w:pPr>
        <w:pStyle w:val="a5"/>
        <w:rPr>
          <w:rFonts w:ascii="Times New Roman" w:eastAsia="Arial Unicode MS" w:hAnsi="Times New Roman"/>
          <w:kern w:val="1"/>
          <w:sz w:val="24"/>
          <w:szCs w:val="24"/>
        </w:rPr>
      </w:pPr>
      <w:r w:rsidRPr="00B2151D">
        <w:rPr>
          <w:rFonts w:ascii="Times New Roman" w:eastAsia="Arial Unicode MS" w:hAnsi="Times New Roman"/>
          <w:kern w:val="1"/>
          <w:sz w:val="24"/>
          <w:szCs w:val="24"/>
        </w:rPr>
        <w:lastRenderedPageBreak/>
        <w:t xml:space="preserve">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которых определяются настоящим разделом. </w:t>
      </w:r>
    </w:p>
    <w:p w:rsidR="00B2151D" w:rsidRPr="00B2151D" w:rsidRDefault="00B2151D" w:rsidP="00B2151D">
      <w:pPr>
        <w:pStyle w:val="a5"/>
        <w:rPr>
          <w:rFonts w:ascii="Times New Roman" w:hAnsi="Times New Roman"/>
          <w:sz w:val="24"/>
          <w:szCs w:val="24"/>
        </w:rPr>
      </w:pPr>
      <w:r w:rsidRPr="00B2151D">
        <w:rPr>
          <w:rFonts w:ascii="Times New Roman" w:eastAsia="Arial Unicode MS" w:hAnsi="Times New Roman"/>
          <w:kern w:val="1"/>
          <w:sz w:val="24"/>
          <w:szCs w:val="24"/>
        </w:rPr>
        <w:t xml:space="preserve">3.2.2.2. Рабочее время педагогических работников, ведущих учебную  нагрузку, состоит </w:t>
      </w:r>
      <w:r w:rsidRPr="00B2151D">
        <w:rPr>
          <w:rFonts w:ascii="Times New Roman" w:eastAsia="MS Mincho" w:hAnsi="Times New Roman"/>
          <w:kern w:val="1"/>
          <w:sz w:val="24"/>
          <w:szCs w:val="24"/>
        </w:rPr>
        <w:t xml:space="preserve">из нормируемой его части,  </w:t>
      </w:r>
      <w:r w:rsidRPr="00B2151D">
        <w:rPr>
          <w:rFonts w:ascii="Times New Roman" w:hAnsi="Times New Roman"/>
          <w:sz w:val="24"/>
          <w:szCs w:val="24"/>
        </w:rPr>
        <w:t xml:space="preserve">выраженной  в фактическом объёме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B2151D">
        <w:rPr>
          <w:rFonts w:ascii="Times New Roman" w:hAnsi="Times New Roman"/>
          <w:sz w:val="24"/>
          <w:szCs w:val="24"/>
        </w:rPr>
        <w:t>Минобрнауки</w:t>
      </w:r>
      <w:proofErr w:type="spellEnd"/>
      <w:r w:rsidRPr="00B2151D">
        <w:rPr>
          <w:rFonts w:ascii="Times New Roman" w:hAnsi="Times New Roman"/>
          <w:sz w:val="24"/>
          <w:szCs w:val="24"/>
        </w:rPr>
        <w:t xml:space="preserve"> РФ от 22.12.2014г. № 1601)</w:t>
      </w:r>
      <w:r w:rsidRPr="00B2151D">
        <w:rPr>
          <w:rFonts w:ascii="Times New Roman" w:eastAsia="Arial CYR" w:hAnsi="Times New Roman"/>
          <w:kern w:val="1"/>
          <w:sz w:val="24"/>
          <w:szCs w:val="24"/>
        </w:rPr>
        <w:t xml:space="preserve">, </w:t>
      </w:r>
      <w:r w:rsidRPr="00B2151D">
        <w:rPr>
          <w:rFonts w:ascii="Times New Roman" w:eastAsia="MS Mincho" w:hAnsi="Times New Roman"/>
          <w:kern w:val="1"/>
          <w:sz w:val="24"/>
          <w:szCs w:val="24"/>
        </w:rPr>
        <w:t xml:space="preserve">и </w:t>
      </w:r>
      <w:r w:rsidRPr="00B2151D">
        <w:rPr>
          <w:rFonts w:ascii="Times New Roman" w:hAnsi="Times New Roman"/>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Под нормируемой частью педагогической работы </w:t>
      </w:r>
      <w:r w:rsidRPr="00B2151D">
        <w:rPr>
          <w:rFonts w:ascii="Times New Roman" w:eastAsia="Arial Unicode MS" w:hAnsi="Times New Roman"/>
          <w:kern w:val="1"/>
          <w:sz w:val="24"/>
          <w:szCs w:val="24"/>
        </w:rPr>
        <w:t>педагогических работников, ведущих учебную  нагрузку, подразумевается  в</w:t>
      </w:r>
      <w:r w:rsidRPr="00B2151D">
        <w:rPr>
          <w:rFonts w:ascii="Times New Roman" w:hAnsi="Times New Roman"/>
          <w:sz w:val="24"/>
          <w:szCs w:val="24"/>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7" w:history="1">
        <w:r w:rsidRPr="00B2151D">
          <w:rPr>
            <w:rFonts w:ascii="Times New Roman" w:hAnsi="Times New Roman"/>
            <w:sz w:val="24"/>
            <w:szCs w:val="24"/>
          </w:rPr>
          <w:t>Приказом</w:t>
        </w:r>
      </w:hyperlink>
      <w:r w:rsidRPr="00B2151D">
        <w:t xml:space="preserve"> </w:t>
      </w:r>
      <w:proofErr w:type="spellStart"/>
      <w:r w:rsidRPr="00B2151D">
        <w:rPr>
          <w:rFonts w:ascii="Times New Roman" w:hAnsi="Times New Roman"/>
          <w:sz w:val="24"/>
          <w:szCs w:val="24"/>
        </w:rPr>
        <w:t>Минобрнауки</w:t>
      </w:r>
      <w:proofErr w:type="spellEnd"/>
      <w:r w:rsidRPr="00B2151D">
        <w:rPr>
          <w:rFonts w:ascii="Times New Roman" w:hAnsi="Times New Roman"/>
          <w:sz w:val="24"/>
          <w:szCs w:val="24"/>
        </w:rPr>
        <w:t xml:space="preserve"> РФ  от 22.12.2014г. № 1601.</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3.2.2.3.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нагрузка исчисляется исходя из продолжительности занятий, не превышающей 45 минут.</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Выполнение учебной нагрузки регулируется расписанием занятий.</w:t>
      </w:r>
    </w:p>
    <w:p w:rsidR="00B2151D" w:rsidRPr="00B2151D" w:rsidRDefault="00B2151D" w:rsidP="00B2151D">
      <w:pPr>
        <w:pStyle w:val="a5"/>
        <w:rPr>
          <w:rFonts w:ascii="Times New Roman" w:eastAsia="MS Mincho" w:hAnsi="Times New Roman"/>
          <w:kern w:val="1"/>
          <w:sz w:val="24"/>
          <w:szCs w:val="24"/>
        </w:rPr>
      </w:pPr>
      <w:r w:rsidRPr="00B2151D">
        <w:rPr>
          <w:rFonts w:ascii="Times New Roman" w:hAnsi="Times New Roman"/>
          <w:sz w:val="24"/>
          <w:szCs w:val="24"/>
        </w:rPr>
        <w:t xml:space="preserve">3.2.2.4. Особенности режима рабочего времени и времени отдыха педагогически работников Учреждения определяются в  соответствии с Приказом </w:t>
      </w:r>
      <w:proofErr w:type="spellStart"/>
      <w:r w:rsidRPr="00B2151D">
        <w:rPr>
          <w:rFonts w:ascii="Times New Roman" w:eastAsia="MS Mincho" w:hAnsi="Times New Roman"/>
          <w:kern w:val="1"/>
          <w:sz w:val="24"/>
          <w:szCs w:val="24"/>
        </w:rPr>
        <w:t>Минобрнауки</w:t>
      </w:r>
      <w:proofErr w:type="spellEnd"/>
      <w:r w:rsidRPr="00B2151D">
        <w:rPr>
          <w:rFonts w:ascii="Times New Roman" w:eastAsia="MS Mincho" w:hAnsi="Times New Roman"/>
          <w:kern w:val="1"/>
          <w:sz w:val="24"/>
          <w:szCs w:val="24"/>
        </w:rPr>
        <w:t xml:space="preserve"> РФ от 11.05.2016г.  №536. </w:t>
      </w:r>
    </w:p>
    <w:p w:rsidR="00B2151D" w:rsidRPr="00B2151D" w:rsidRDefault="00B2151D" w:rsidP="00B2151D">
      <w:pPr>
        <w:pStyle w:val="a5"/>
        <w:rPr>
          <w:rFonts w:ascii="Times New Roman" w:eastAsia="MS Mincho" w:hAnsi="Times New Roman"/>
          <w:kern w:val="1"/>
          <w:sz w:val="24"/>
          <w:szCs w:val="24"/>
        </w:rPr>
      </w:pPr>
      <w:r w:rsidRPr="00B2151D">
        <w:rPr>
          <w:rFonts w:ascii="Times New Roman" w:eastAsia="MS Mincho" w:hAnsi="Times New Roman"/>
          <w:kern w:val="1"/>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B2151D" w:rsidRPr="00B2151D" w:rsidRDefault="00B2151D" w:rsidP="00B2151D">
      <w:pPr>
        <w:pStyle w:val="a5"/>
        <w:rPr>
          <w:rFonts w:ascii="Times New Roman" w:hAnsi="Times New Roman"/>
          <w:sz w:val="24"/>
          <w:szCs w:val="24"/>
        </w:rPr>
      </w:pPr>
      <w:bookmarkStart w:id="1" w:name="sub_83"/>
      <w:bookmarkStart w:id="2" w:name="sub_84"/>
      <w:r w:rsidRPr="00B2151D">
        <w:rPr>
          <w:rFonts w:ascii="Times New Roman" w:hAnsi="Times New Roman"/>
          <w:sz w:val="24"/>
          <w:szCs w:val="24"/>
        </w:rPr>
        <w:t>а) режима работы Учреждения;</w:t>
      </w:r>
    </w:p>
    <w:bookmarkEnd w:id="1"/>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8" w:history="1">
        <w:r w:rsidRPr="00B2151D">
          <w:rPr>
            <w:rStyle w:val="af9"/>
            <w:rFonts w:ascii="Times New Roman" w:hAnsi="Times New Roman"/>
            <w:color w:val="auto"/>
            <w:sz w:val="24"/>
            <w:szCs w:val="24"/>
          </w:rPr>
          <w:t>Приказом</w:t>
        </w:r>
      </w:hyperlink>
      <w:r w:rsidRPr="00B2151D">
        <w:t xml:space="preserve"> </w:t>
      </w:r>
      <w:proofErr w:type="spellStart"/>
      <w:r w:rsidRPr="00B2151D">
        <w:rPr>
          <w:rFonts w:ascii="Times New Roman" w:hAnsi="Times New Roman"/>
          <w:sz w:val="24"/>
          <w:szCs w:val="24"/>
        </w:rPr>
        <w:t>Минобрнауки</w:t>
      </w:r>
      <w:proofErr w:type="spellEnd"/>
      <w:r w:rsidRPr="00B2151D">
        <w:rPr>
          <w:rFonts w:ascii="Times New Roman" w:hAnsi="Times New Roman"/>
          <w:sz w:val="24"/>
          <w:szCs w:val="24"/>
        </w:rPr>
        <w:t xml:space="preserve"> РФ от 22.12.2014 г. № 1601, а также продолжительности </w:t>
      </w:r>
      <w:r w:rsidRPr="00B2151D">
        <w:rPr>
          <w:rFonts w:ascii="Times New Roman" w:hAnsi="Times New Roman"/>
          <w:sz w:val="24"/>
          <w:szCs w:val="24"/>
        </w:rPr>
        <w:lastRenderedPageBreak/>
        <w:t>рабочего времени, установленной в соответствии с законодательством Российской Федерации иным работникам по занимаемым должностям;</w:t>
      </w:r>
    </w:p>
    <w:p w:rsidR="00B2151D" w:rsidRPr="00B2151D" w:rsidRDefault="00B2151D" w:rsidP="00B2151D">
      <w:pPr>
        <w:pStyle w:val="a5"/>
        <w:rPr>
          <w:rFonts w:ascii="Times New Roman" w:hAnsi="Times New Roman"/>
          <w:sz w:val="24"/>
          <w:szCs w:val="24"/>
        </w:rPr>
      </w:pPr>
      <w:bookmarkStart w:id="3" w:name="sub_85"/>
      <w:bookmarkEnd w:id="2"/>
      <w:r w:rsidRPr="00B2151D">
        <w:rPr>
          <w:rFonts w:ascii="Times New Roman" w:hAnsi="Times New Roman"/>
          <w:sz w:val="24"/>
          <w:szCs w:val="24"/>
        </w:rPr>
        <w:t xml:space="preserve">в) объёма фактической учебной нагрузки педагогических работников, определяемого в соответствии с </w:t>
      </w:r>
      <w:hyperlink r:id="rId9" w:history="1">
        <w:r w:rsidRPr="00B2151D">
          <w:rPr>
            <w:rStyle w:val="af9"/>
            <w:rFonts w:ascii="Times New Roman" w:hAnsi="Times New Roman"/>
            <w:color w:val="auto"/>
            <w:sz w:val="24"/>
            <w:szCs w:val="24"/>
          </w:rPr>
          <w:t>Приказом</w:t>
        </w:r>
      </w:hyperlink>
      <w:r w:rsidRPr="00B2151D">
        <w:t xml:space="preserve"> </w:t>
      </w:r>
      <w:proofErr w:type="spellStart"/>
      <w:r w:rsidRPr="00B2151D">
        <w:rPr>
          <w:rFonts w:ascii="Times New Roman" w:hAnsi="Times New Roman"/>
          <w:sz w:val="24"/>
          <w:szCs w:val="24"/>
        </w:rPr>
        <w:t>Минобрнауки</w:t>
      </w:r>
      <w:proofErr w:type="spellEnd"/>
      <w:r w:rsidRPr="00B2151D">
        <w:rPr>
          <w:rFonts w:ascii="Times New Roman" w:hAnsi="Times New Roman"/>
          <w:sz w:val="24"/>
          <w:szCs w:val="24"/>
        </w:rPr>
        <w:t xml:space="preserve"> РФ от 22.12.2014г. № 1601;</w:t>
      </w:r>
    </w:p>
    <w:p w:rsidR="00B2151D" w:rsidRPr="00B2151D" w:rsidRDefault="00B2151D" w:rsidP="00B2151D">
      <w:pPr>
        <w:pStyle w:val="a5"/>
        <w:rPr>
          <w:rFonts w:ascii="Times New Roman" w:hAnsi="Times New Roman"/>
          <w:sz w:val="24"/>
          <w:szCs w:val="24"/>
        </w:rPr>
      </w:pPr>
      <w:bookmarkStart w:id="4" w:name="sub_86"/>
      <w:bookmarkEnd w:id="3"/>
      <w:r w:rsidRPr="00B2151D">
        <w:rPr>
          <w:rFonts w:ascii="Times New Roman" w:hAnsi="Times New Roman"/>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B2151D" w:rsidRPr="00B2151D" w:rsidRDefault="00B2151D" w:rsidP="00B2151D">
      <w:pPr>
        <w:pStyle w:val="a5"/>
        <w:rPr>
          <w:rFonts w:ascii="Times New Roman" w:hAnsi="Times New Roman"/>
          <w:sz w:val="24"/>
          <w:szCs w:val="24"/>
        </w:rPr>
      </w:pPr>
      <w:bookmarkStart w:id="5" w:name="sub_87"/>
      <w:bookmarkEnd w:id="4"/>
      <w:r w:rsidRPr="00B2151D">
        <w:rPr>
          <w:rFonts w:ascii="Times New Roman" w:hAnsi="Times New Roman"/>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5"/>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sidRPr="00B2151D">
        <w:rPr>
          <w:rFonts w:ascii="Times New Roman" w:hAnsi="Times New Roman"/>
          <w:sz w:val="24"/>
          <w:szCs w:val="24"/>
        </w:rPr>
        <w:t>Минобрнауки</w:t>
      </w:r>
      <w:proofErr w:type="spellEnd"/>
      <w:r w:rsidRPr="00B2151D">
        <w:rPr>
          <w:rFonts w:ascii="Times New Roman" w:hAnsi="Times New Roman"/>
          <w:sz w:val="24"/>
          <w:szCs w:val="24"/>
        </w:rPr>
        <w:t xml:space="preserve"> РФ от 22.12.2014г. № 1601.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При составлении расписаний </w:t>
      </w:r>
      <w:proofErr w:type="gramStart"/>
      <w:r w:rsidRPr="00B2151D">
        <w:rPr>
          <w:rFonts w:ascii="Times New Roman" w:hAnsi="Times New Roman"/>
          <w:sz w:val="24"/>
          <w:szCs w:val="24"/>
        </w:rPr>
        <w:t>занятий  обязаны</w:t>
      </w:r>
      <w:proofErr w:type="gramEnd"/>
      <w:r w:rsidRPr="00B2151D">
        <w:rPr>
          <w:rFonts w:ascii="Times New Roman" w:hAnsi="Times New Roman"/>
          <w:sz w:val="24"/>
          <w:szCs w:val="24"/>
        </w:rPr>
        <w:t xml:space="preserve">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w:t>
      </w:r>
      <w:proofErr w:type="gramStart"/>
      <w:r w:rsidRPr="00B2151D">
        <w:rPr>
          <w:rFonts w:ascii="Times New Roman" w:hAnsi="Times New Roman"/>
          <w:sz w:val="24"/>
          <w:szCs w:val="24"/>
        </w:rPr>
        <w:t>ЕГЭ)  в</w:t>
      </w:r>
      <w:proofErr w:type="gramEnd"/>
      <w:r w:rsidRPr="00B2151D">
        <w:rPr>
          <w:rFonts w:ascii="Times New Roman" w:hAnsi="Times New Roman"/>
          <w:sz w:val="24"/>
          <w:szCs w:val="24"/>
        </w:rPr>
        <w:t xml:space="preserve">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3.2.2.10. В соответствии с Приказом </w:t>
      </w:r>
      <w:proofErr w:type="spellStart"/>
      <w:r w:rsidRPr="00B2151D">
        <w:rPr>
          <w:rFonts w:ascii="Times New Roman" w:hAnsi="Times New Roman"/>
          <w:sz w:val="24"/>
          <w:szCs w:val="24"/>
        </w:rPr>
        <w:t>Минобрнауки</w:t>
      </w:r>
      <w:proofErr w:type="spellEnd"/>
      <w:r w:rsidRPr="00B2151D">
        <w:rPr>
          <w:rFonts w:ascii="Times New Roman" w:hAnsi="Times New Roman"/>
          <w:sz w:val="24"/>
          <w:szCs w:val="24"/>
        </w:rPr>
        <w:t xml:space="preserve">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3.2.3. Иные педагогические работники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3.2.3.1. К педагогическим работникам настоящего раздела относятся педагогические работники следующих должностей: педагоги-организаторы, социальные педагоги, педагоги-психологи.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3.2.3.2. В соответствии с Приказом </w:t>
      </w:r>
      <w:proofErr w:type="spellStart"/>
      <w:r w:rsidRPr="00B2151D">
        <w:rPr>
          <w:rFonts w:ascii="Times New Roman" w:hAnsi="Times New Roman"/>
          <w:sz w:val="24"/>
          <w:szCs w:val="24"/>
        </w:rPr>
        <w:t>Минобрнауки</w:t>
      </w:r>
      <w:proofErr w:type="spellEnd"/>
      <w:r w:rsidRPr="00B2151D">
        <w:rPr>
          <w:rFonts w:ascii="Times New Roman" w:hAnsi="Times New Roman"/>
          <w:sz w:val="24"/>
          <w:szCs w:val="24"/>
        </w:rPr>
        <w:t xml:space="preserve"> РФ от 11.05.2016г. №536  в течение рабочего дня работникам предоставляется перерыв для питания   продолжительностью 1 час, который в рабочее время не включается.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III Приказа </w:t>
      </w:r>
      <w:proofErr w:type="spellStart"/>
      <w:r w:rsidRPr="00B2151D">
        <w:rPr>
          <w:rFonts w:ascii="Times New Roman" w:hAnsi="Times New Roman"/>
          <w:sz w:val="24"/>
          <w:szCs w:val="24"/>
        </w:rPr>
        <w:t>Минобрнауки</w:t>
      </w:r>
      <w:proofErr w:type="spellEnd"/>
      <w:r w:rsidRPr="00B2151D">
        <w:rPr>
          <w:rFonts w:ascii="Times New Roman" w:hAnsi="Times New Roman"/>
          <w:sz w:val="24"/>
          <w:szCs w:val="24"/>
        </w:rPr>
        <w:t xml:space="preserve"> РФ от 11.05.2016г. №536.</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Педагогическим работникам предоставляется возможность приема пищи одновременно вместе с обучающимися или в специально отведенном для этой цели помещении.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3.2.3.3.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6"/>
        <w:gridCol w:w="6674"/>
      </w:tblGrid>
      <w:tr w:rsidR="00B2151D" w:rsidRPr="002C3C26" w:rsidTr="00A30F47">
        <w:tc>
          <w:tcPr>
            <w:tcW w:w="3085"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 понедельника по пятницу</w:t>
            </w:r>
          </w:p>
        </w:tc>
        <w:tc>
          <w:tcPr>
            <w:tcW w:w="751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время работы 8.00 – 15.30; перерыв для приема пищи (обед)  12.00 – 13.00</w:t>
            </w:r>
          </w:p>
        </w:tc>
      </w:tr>
      <w:tr w:rsidR="00B2151D" w:rsidRPr="00B2151D" w:rsidTr="00A30F47">
        <w:tc>
          <w:tcPr>
            <w:tcW w:w="3085"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Суббота</w:t>
            </w:r>
          </w:p>
        </w:tc>
        <w:tc>
          <w:tcPr>
            <w:tcW w:w="751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Время работы 8.00 – 12.30</w:t>
            </w:r>
          </w:p>
        </w:tc>
      </w:tr>
    </w:tbl>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3.2.3.4. Педагогическим работникам, проводящим в течение учебного года подготовку обучающихся к единому государственному экзамену (далее – </w:t>
      </w:r>
      <w:proofErr w:type="gramStart"/>
      <w:r w:rsidRPr="00B2151D">
        <w:rPr>
          <w:rFonts w:ascii="Times New Roman" w:hAnsi="Times New Roman"/>
          <w:sz w:val="24"/>
          <w:szCs w:val="24"/>
        </w:rPr>
        <w:t>ЕГЭ)  в</w:t>
      </w:r>
      <w:proofErr w:type="gramEnd"/>
      <w:r w:rsidRPr="00B2151D">
        <w:rPr>
          <w:rFonts w:ascii="Times New Roman" w:hAnsi="Times New Roman"/>
          <w:sz w:val="24"/>
          <w:szCs w:val="24"/>
        </w:rPr>
        <w:t xml:space="preserve">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w:t>
      </w:r>
      <w:r w:rsidRPr="00B2151D">
        <w:rPr>
          <w:rFonts w:ascii="Times New Roman" w:hAnsi="Times New Roman"/>
          <w:sz w:val="24"/>
          <w:szCs w:val="24"/>
        </w:rPr>
        <w:lastRenderedPageBreak/>
        <w:t xml:space="preserve">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актами Учреждения. </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3.2.4. </w:t>
      </w:r>
      <w:proofErr w:type="spellStart"/>
      <w:r w:rsidRPr="00B2151D">
        <w:rPr>
          <w:rFonts w:ascii="Times New Roman" w:hAnsi="Times New Roman"/>
          <w:sz w:val="24"/>
          <w:szCs w:val="24"/>
        </w:rPr>
        <w:t>Учебно</w:t>
      </w:r>
      <w:proofErr w:type="spellEnd"/>
      <w:r w:rsidRPr="00B2151D">
        <w:rPr>
          <w:rFonts w:ascii="Times New Roman" w:hAnsi="Times New Roman"/>
          <w:sz w:val="24"/>
          <w:szCs w:val="24"/>
        </w:rPr>
        <w:t xml:space="preserve"> – вспомогательный персонал</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3.2.4.1. К работникам </w:t>
      </w:r>
      <w:proofErr w:type="spellStart"/>
      <w:r w:rsidRPr="00B2151D">
        <w:rPr>
          <w:rFonts w:ascii="Times New Roman" w:hAnsi="Times New Roman"/>
          <w:sz w:val="24"/>
          <w:szCs w:val="24"/>
        </w:rPr>
        <w:t>учебно</w:t>
      </w:r>
      <w:proofErr w:type="spellEnd"/>
      <w:r w:rsidRPr="00B2151D">
        <w:rPr>
          <w:rFonts w:ascii="Times New Roman" w:hAnsi="Times New Roman"/>
          <w:sz w:val="24"/>
          <w:szCs w:val="24"/>
        </w:rPr>
        <w:t xml:space="preserve"> – вспомогательного персонала Учреждения  относятся работники следующих должностей: библиотекарь, повар, подсобный рабочий.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w:t>
      </w:r>
      <w:proofErr w:type="gramStart"/>
      <w:r w:rsidRPr="00B2151D">
        <w:rPr>
          <w:rFonts w:ascii="Times New Roman" w:hAnsi="Times New Roman"/>
          <w:sz w:val="24"/>
          <w:szCs w:val="24"/>
        </w:rPr>
        <w:t xml:space="preserve">разделом  </w:t>
      </w:r>
      <w:proofErr w:type="spellStart"/>
      <w:r w:rsidRPr="00B2151D">
        <w:rPr>
          <w:rFonts w:ascii="Times New Roman" w:hAnsi="Times New Roman"/>
          <w:sz w:val="24"/>
          <w:szCs w:val="24"/>
        </w:rPr>
        <w:t>III</w:t>
      </w:r>
      <w:proofErr w:type="gramEnd"/>
      <w:r w:rsidRPr="00B2151D">
        <w:rPr>
          <w:rFonts w:ascii="Times New Roman" w:eastAsia="MS Mincho" w:hAnsi="Times New Roman"/>
          <w:kern w:val="1"/>
          <w:sz w:val="24"/>
          <w:szCs w:val="24"/>
        </w:rPr>
        <w:t>Приказ</w:t>
      </w:r>
      <w:proofErr w:type="spellEnd"/>
      <w:r w:rsidRPr="00B2151D">
        <w:rPr>
          <w:rFonts w:ascii="Times New Roman" w:eastAsia="MS Mincho" w:hAnsi="Times New Roman"/>
          <w:kern w:val="1"/>
          <w:sz w:val="24"/>
          <w:szCs w:val="24"/>
        </w:rPr>
        <w:t xml:space="preserve"> </w:t>
      </w:r>
      <w:proofErr w:type="spellStart"/>
      <w:r w:rsidRPr="00B2151D">
        <w:rPr>
          <w:rFonts w:ascii="Times New Roman" w:eastAsia="MS Mincho" w:hAnsi="Times New Roman"/>
          <w:kern w:val="1"/>
          <w:sz w:val="24"/>
          <w:szCs w:val="24"/>
        </w:rPr>
        <w:t>Минобрнауки</w:t>
      </w:r>
      <w:proofErr w:type="spellEnd"/>
      <w:r w:rsidRPr="00B2151D">
        <w:rPr>
          <w:rFonts w:ascii="Times New Roman" w:eastAsia="MS Mincho" w:hAnsi="Times New Roman"/>
          <w:kern w:val="1"/>
          <w:sz w:val="24"/>
          <w:szCs w:val="24"/>
        </w:rPr>
        <w:t xml:space="preserve"> РФ от 11.05.2016г.  №536.</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3.2.4.3. 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отведенном для этой цели помещении.</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i/>
          <w:sz w:val="24"/>
          <w:szCs w:val="24"/>
        </w:rPr>
      </w:pPr>
      <w:r w:rsidRPr="00B2151D">
        <w:rPr>
          <w:rFonts w:ascii="Times New Roman" w:hAnsi="Times New Roman"/>
          <w:sz w:val="24"/>
          <w:szCs w:val="24"/>
        </w:rPr>
        <w:t>3.2.4.4.</w:t>
      </w:r>
      <w:r w:rsidRPr="00B2151D">
        <w:rPr>
          <w:rFonts w:ascii="Times New Roman" w:hAnsi="Times New Roman"/>
          <w:i/>
          <w:sz w:val="24"/>
          <w:szCs w:val="24"/>
        </w:rPr>
        <w:t xml:space="preserve"> График работы  библиотекаря.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B2151D" w:rsidRPr="00B2151D" w:rsidRDefault="00B2151D" w:rsidP="00B2151D">
      <w:pPr>
        <w:pStyle w:val="a5"/>
        <w:rPr>
          <w:rFonts w:ascii="Times New Roman" w:hAnsi="Times New Roman"/>
          <w:sz w:val="24"/>
          <w:szCs w:val="24"/>
        </w:rPr>
      </w:pPr>
      <w:proofErr w:type="spellStart"/>
      <w:r w:rsidRPr="00B2151D">
        <w:rPr>
          <w:rFonts w:ascii="Times New Roman" w:hAnsi="Times New Roman"/>
          <w:sz w:val="24"/>
          <w:szCs w:val="24"/>
        </w:rPr>
        <w:t>Режимработы</w:t>
      </w:r>
      <w:proofErr w:type="spellEnd"/>
      <w:r w:rsidRPr="00B2151D">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6797"/>
      </w:tblGrid>
      <w:tr w:rsidR="00B2151D" w:rsidRPr="002C3C26" w:rsidTr="00A30F47">
        <w:tc>
          <w:tcPr>
            <w:tcW w:w="294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 понедельника по пятницу</w:t>
            </w:r>
          </w:p>
        </w:tc>
        <w:tc>
          <w:tcPr>
            <w:tcW w:w="7655"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время работы 8.00 – 17.00; перерыв для приема пищи (обед)  12.00 – 13.00</w:t>
            </w:r>
          </w:p>
        </w:tc>
      </w:tr>
    </w:tbl>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i/>
          <w:sz w:val="24"/>
          <w:szCs w:val="24"/>
        </w:rPr>
      </w:pPr>
      <w:r w:rsidRPr="00B2151D">
        <w:rPr>
          <w:rFonts w:ascii="Times New Roman" w:hAnsi="Times New Roman"/>
          <w:sz w:val="24"/>
          <w:szCs w:val="24"/>
        </w:rPr>
        <w:t>3.2.4.5.</w:t>
      </w:r>
      <w:r w:rsidRPr="00B2151D">
        <w:rPr>
          <w:rFonts w:ascii="Times New Roman" w:hAnsi="Times New Roman"/>
          <w:i/>
          <w:sz w:val="24"/>
          <w:szCs w:val="24"/>
        </w:rPr>
        <w:t xml:space="preserve"> График работы  повара, подсобного рабочего.</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B2151D" w:rsidRPr="00B2151D" w:rsidRDefault="00B2151D" w:rsidP="00B2151D">
      <w:pPr>
        <w:pStyle w:val="a5"/>
        <w:rPr>
          <w:rFonts w:ascii="Times New Roman" w:hAnsi="Times New Roman"/>
          <w:sz w:val="24"/>
          <w:szCs w:val="24"/>
        </w:rPr>
      </w:pPr>
      <w:proofErr w:type="spellStart"/>
      <w:r w:rsidRPr="00B2151D">
        <w:rPr>
          <w:rFonts w:ascii="Times New Roman" w:hAnsi="Times New Roman"/>
          <w:sz w:val="24"/>
          <w:szCs w:val="24"/>
        </w:rPr>
        <w:t>Режимработы</w:t>
      </w:r>
      <w:proofErr w:type="spellEnd"/>
      <w:r w:rsidRPr="00B2151D">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1"/>
        <w:gridCol w:w="6809"/>
      </w:tblGrid>
      <w:tr w:rsidR="00B2151D" w:rsidRPr="00B2151D" w:rsidTr="00A30F47">
        <w:tc>
          <w:tcPr>
            <w:tcW w:w="294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 понедельника по пятницу</w:t>
            </w:r>
          </w:p>
        </w:tc>
        <w:tc>
          <w:tcPr>
            <w:tcW w:w="7655"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Время работы 8.00 – 16.00; обед 12.00 – 13.00</w:t>
            </w:r>
          </w:p>
        </w:tc>
      </w:tr>
      <w:tr w:rsidR="00B2151D" w:rsidRPr="00B2151D" w:rsidTr="00A30F47">
        <w:tc>
          <w:tcPr>
            <w:tcW w:w="2943"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Суббота</w:t>
            </w:r>
          </w:p>
        </w:tc>
        <w:tc>
          <w:tcPr>
            <w:tcW w:w="7655" w:type="dxa"/>
          </w:tcPr>
          <w:p w:rsidR="00B2151D" w:rsidRPr="00B2151D" w:rsidRDefault="00B2151D" w:rsidP="00A30F47">
            <w:pPr>
              <w:pStyle w:val="a5"/>
              <w:rPr>
                <w:rFonts w:ascii="Times New Roman" w:hAnsi="Times New Roman"/>
                <w:sz w:val="24"/>
                <w:szCs w:val="24"/>
              </w:rPr>
            </w:pPr>
            <w:proofErr w:type="spellStart"/>
            <w:r w:rsidRPr="00B2151D">
              <w:rPr>
                <w:rFonts w:ascii="Times New Roman" w:hAnsi="Times New Roman"/>
                <w:sz w:val="24"/>
                <w:szCs w:val="24"/>
              </w:rPr>
              <w:t>Времяработы</w:t>
            </w:r>
            <w:proofErr w:type="spellEnd"/>
            <w:r w:rsidRPr="00B2151D">
              <w:rPr>
                <w:rFonts w:ascii="Times New Roman" w:hAnsi="Times New Roman"/>
                <w:sz w:val="24"/>
                <w:szCs w:val="24"/>
              </w:rPr>
              <w:t xml:space="preserve"> 8.00 – 13.00; </w:t>
            </w:r>
          </w:p>
        </w:tc>
      </w:tr>
    </w:tbl>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i/>
          <w:sz w:val="24"/>
          <w:szCs w:val="24"/>
        </w:rPr>
      </w:pPr>
      <w:r w:rsidRPr="00B2151D">
        <w:rPr>
          <w:rFonts w:ascii="Times New Roman" w:hAnsi="Times New Roman"/>
          <w:sz w:val="24"/>
          <w:szCs w:val="24"/>
        </w:rPr>
        <w:t>3.2.4.6</w:t>
      </w:r>
      <w:r w:rsidRPr="00B2151D">
        <w:rPr>
          <w:rFonts w:ascii="Times New Roman" w:hAnsi="Times New Roman"/>
          <w:i/>
          <w:sz w:val="24"/>
          <w:szCs w:val="24"/>
        </w:rPr>
        <w:t>. График работы старшей медсестры, медсестры.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Работникам устанавливается сокращенная продолжительность рабочего времени не более 39 часов в неделю, 6-дневная рабочая неделя с одним выходным днем, воскресенье. </w:t>
      </w:r>
    </w:p>
    <w:p w:rsidR="00B2151D" w:rsidRPr="00B2151D" w:rsidRDefault="00B2151D" w:rsidP="00B2151D">
      <w:pPr>
        <w:pStyle w:val="a5"/>
        <w:rPr>
          <w:rFonts w:ascii="Times New Roman" w:hAnsi="Times New Roman"/>
          <w:sz w:val="24"/>
          <w:szCs w:val="24"/>
        </w:rPr>
      </w:pPr>
      <w:proofErr w:type="spellStart"/>
      <w:r w:rsidRPr="00B2151D">
        <w:rPr>
          <w:rFonts w:ascii="Times New Roman" w:hAnsi="Times New Roman"/>
          <w:sz w:val="24"/>
          <w:szCs w:val="24"/>
        </w:rPr>
        <w:t>Режимработы</w:t>
      </w:r>
      <w:proofErr w:type="spellEnd"/>
      <w:r w:rsidRPr="00B2151D">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870"/>
      </w:tblGrid>
      <w:tr w:rsidR="00B2151D" w:rsidRPr="00B2151D" w:rsidTr="00A30F47">
        <w:tc>
          <w:tcPr>
            <w:tcW w:w="2518"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 понедельника по пятницу</w:t>
            </w:r>
          </w:p>
        </w:tc>
        <w:tc>
          <w:tcPr>
            <w:tcW w:w="5870" w:type="dxa"/>
          </w:tcPr>
          <w:p w:rsidR="00B2151D" w:rsidRPr="00B2151D" w:rsidRDefault="00B2151D" w:rsidP="00A30F47">
            <w:pPr>
              <w:pStyle w:val="a5"/>
              <w:rPr>
                <w:rFonts w:ascii="Times New Roman" w:hAnsi="Times New Roman"/>
                <w:sz w:val="24"/>
                <w:szCs w:val="24"/>
              </w:rPr>
            </w:pPr>
            <w:proofErr w:type="spellStart"/>
            <w:r w:rsidRPr="00B2151D">
              <w:rPr>
                <w:rFonts w:ascii="Times New Roman" w:hAnsi="Times New Roman"/>
                <w:sz w:val="24"/>
                <w:szCs w:val="24"/>
              </w:rPr>
              <w:t>Времяработы</w:t>
            </w:r>
            <w:proofErr w:type="spellEnd"/>
            <w:r w:rsidRPr="00B2151D">
              <w:rPr>
                <w:rFonts w:ascii="Times New Roman" w:hAnsi="Times New Roman"/>
                <w:sz w:val="24"/>
                <w:szCs w:val="24"/>
              </w:rPr>
              <w:t xml:space="preserve"> 8.00 – 16.00; обед 12.00 – 13.00</w:t>
            </w:r>
          </w:p>
        </w:tc>
      </w:tr>
      <w:tr w:rsidR="00B2151D" w:rsidRPr="00B2151D" w:rsidTr="00A30F47">
        <w:tc>
          <w:tcPr>
            <w:tcW w:w="2518"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Суббота</w:t>
            </w:r>
          </w:p>
        </w:tc>
        <w:tc>
          <w:tcPr>
            <w:tcW w:w="5870" w:type="dxa"/>
          </w:tcPr>
          <w:p w:rsidR="00B2151D" w:rsidRPr="00B2151D" w:rsidRDefault="00B2151D" w:rsidP="00A30F47">
            <w:pPr>
              <w:pStyle w:val="a5"/>
              <w:rPr>
                <w:rFonts w:ascii="Times New Roman" w:hAnsi="Times New Roman"/>
                <w:sz w:val="24"/>
                <w:szCs w:val="24"/>
              </w:rPr>
            </w:pPr>
            <w:proofErr w:type="spellStart"/>
            <w:r w:rsidRPr="00B2151D">
              <w:rPr>
                <w:rFonts w:ascii="Times New Roman" w:hAnsi="Times New Roman"/>
                <w:sz w:val="24"/>
                <w:szCs w:val="24"/>
              </w:rPr>
              <w:t>Времяработы</w:t>
            </w:r>
            <w:proofErr w:type="spellEnd"/>
            <w:r w:rsidRPr="00B2151D">
              <w:rPr>
                <w:rFonts w:ascii="Times New Roman" w:hAnsi="Times New Roman"/>
                <w:sz w:val="24"/>
                <w:szCs w:val="24"/>
              </w:rPr>
              <w:t xml:space="preserve"> 8.00 – 12.00</w:t>
            </w:r>
          </w:p>
        </w:tc>
      </w:tr>
    </w:tbl>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3.2.5. Обслуживающий персонал</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3.2.5.1. К работникам обслуживающего персонала относятся работники следующих должностей: рабочие по персоналу, дворники, уборщики служебных помещений, гардеробщик, вахтер, сторож.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в рабочее время не включается.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w:t>
      </w:r>
      <w:r w:rsidRPr="00B2151D">
        <w:rPr>
          <w:rFonts w:ascii="Times New Roman" w:hAnsi="Times New Roman"/>
          <w:sz w:val="24"/>
          <w:szCs w:val="24"/>
        </w:rPr>
        <w:lastRenderedPageBreak/>
        <w:t>допускаются, за исключением разделения рабочего времени на части в соответствии с разделом  III Приказа Министерства образования и науки РФ от 11.05.2016г. №536 «Об утверждении Особенностей режима рабочего времени и</w:t>
      </w:r>
      <w:r w:rsidRPr="00B2151D">
        <w:rPr>
          <w:rFonts w:ascii="Times New Roman" w:eastAsia="MS Mincho" w:hAnsi="Times New Roman"/>
          <w:kern w:val="1"/>
          <w:sz w:val="24"/>
          <w:szCs w:val="24"/>
        </w:rPr>
        <w:t xml:space="preserve"> времени отдыха педагогических и иных работников организаций, осуществляющих образовательную деятельность» (далее Приказ </w:t>
      </w:r>
      <w:proofErr w:type="spellStart"/>
      <w:r w:rsidRPr="00B2151D">
        <w:rPr>
          <w:rFonts w:ascii="Times New Roman" w:eastAsia="MS Mincho" w:hAnsi="Times New Roman"/>
          <w:kern w:val="1"/>
          <w:sz w:val="24"/>
          <w:szCs w:val="24"/>
        </w:rPr>
        <w:t>Минобрнауки</w:t>
      </w:r>
      <w:proofErr w:type="spellEnd"/>
      <w:r w:rsidRPr="00B2151D">
        <w:rPr>
          <w:rFonts w:ascii="Times New Roman" w:eastAsia="MS Mincho" w:hAnsi="Times New Roman"/>
          <w:kern w:val="1"/>
          <w:sz w:val="24"/>
          <w:szCs w:val="24"/>
        </w:rPr>
        <w:t xml:space="preserve"> РФ от 11.05.2016г.  №536).</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3.2.5.3. В соответствии со статьей 223 ТК РФ прием пищи указанными работникам осуществляется в специально оборудованном месте, столовой.</w:t>
      </w:r>
    </w:p>
    <w:p w:rsidR="00B2151D" w:rsidRPr="00B2151D" w:rsidRDefault="00B2151D" w:rsidP="00B2151D">
      <w:pPr>
        <w:pStyle w:val="a5"/>
        <w:rPr>
          <w:rFonts w:ascii="Times New Roman" w:eastAsia="MS Mincho" w:hAnsi="Times New Roman"/>
          <w:kern w:val="1"/>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3.2.5.4.</w:t>
      </w:r>
      <w:r w:rsidRPr="00B2151D">
        <w:rPr>
          <w:rFonts w:ascii="Times New Roman" w:hAnsi="Times New Roman"/>
          <w:i/>
          <w:sz w:val="24"/>
          <w:szCs w:val="24"/>
        </w:rPr>
        <w:t xml:space="preserve"> График работы рабочего по обслуживанию, дворника</w:t>
      </w:r>
      <w:r w:rsidRPr="00B2151D">
        <w:rPr>
          <w:rFonts w:ascii="Times New Roman" w:hAnsi="Times New Roman"/>
          <w:sz w:val="24"/>
          <w:szCs w:val="24"/>
        </w:rPr>
        <w:t xml:space="preserve">: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B2151D" w:rsidRPr="00B2151D" w:rsidRDefault="00B2151D" w:rsidP="00B2151D">
      <w:pPr>
        <w:pStyle w:val="a5"/>
        <w:rPr>
          <w:rFonts w:ascii="Times New Roman" w:hAnsi="Times New Roman"/>
          <w:sz w:val="24"/>
          <w:szCs w:val="24"/>
        </w:rPr>
      </w:pPr>
      <w:proofErr w:type="spellStart"/>
      <w:r w:rsidRPr="00B2151D">
        <w:rPr>
          <w:rFonts w:ascii="Times New Roman" w:hAnsi="Times New Roman"/>
          <w:sz w:val="24"/>
          <w:szCs w:val="24"/>
        </w:rPr>
        <w:t>Режимработы</w:t>
      </w:r>
      <w:proofErr w:type="spellEnd"/>
      <w:r w:rsidRPr="00B2151D">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770"/>
      </w:tblGrid>
      <w:tr w:rsidR="00B2151D" w:rsidRPr="00B2151D" w:rsidTr="00A30F47">
        <w:tc>
          <w:tcPr>
            <w:tcW w:w="3085"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 понедельника по пятницу</w:t>
            </w:r>
          </w:p>
        </w:tc>
        <w:tc>
          <w:tcPr>
            <w:tcW w:w="5770"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Время работы 8.00 – 16.00; обед 12.00 – 13.00</w:t>
            </w:r>
          </w:p>
        </w:tc>
      </w:tr>
      <w:tr w:rsidR="00B2151D" w:rsidRPr="00B2151D" w:rsidTr="00A30F47">
        <w:tc>
          <w:tcPr>
            <w:tcW w:w="3085"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Суббота</w:t>
            </w:r>
          </w:p>
        </w:tc>
        <w:tc>
          <w:tcPr>
            <w:tcW w:w="5770"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Время работы 8.00 – 14.00; обед 12.00 – 13.00</w:t>
            </w:r>
          </w:p>
        </w:tc>
      </w:tr>
    </w:tbl>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i/>
          <w:sz w:val="24"/>
          <w:szCs w:val="24"/>
        </w:rPr>
      </w:pPr>
      <w:r w:rsidRPr="00B2151D">
        <w:rPr>
          <w:rFonts w:ascii="Times New Roman" w:hAnsi="Times New Roman"/>
          <w:sz w:val="24"/>
          <w:szCs w:val="24"/>
        </w:rPr>
        <w:t>3.2.5.5</w:t>
      </w:r>
      <w:r w:rsidRPr="00B2151D">
        <w:rPr>
          <w:rFonts w:ascii="Times New Roman" w:hAnsi="Times New Roman"/>
          <w:i/>
          <w:sz w:val="24"/>
          <w:szCs w:val="24"/>
        </w:rPr>
        <w:t>.График работы уборщика служебных помещений, гардеробщика, вахтера.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Рабочие смены работников чередуются следующим образом: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1 день – 1 смена;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1 день – 2 смена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2151D" w:rsidRPr="002C3C26" w:rsidTr="00A30F47">
        <w:tc>
          <w:tcPr>
            <w:tcW w:w="2268"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С понедельника по пятницу</w:t>
            </w:r>
          </w:p>
        </w:tc>
        <w:tc>
          <w:tcPr>
            <w:tcW w:w="6120" w:type="dxa"/>
          </w:tcPr>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1 смена: время работы 6.00 – 14.00; обед 10.00 – 10.30</w:t>
            </w:r>
          </w:p>
          <w:p w:rsidR="00B2151D" w:rsidRPr="00B2151D" w:rsidRDefault="00B2151D" w:rsidP="00A30F47">
            <w:pPr>
              <w:pStyle w:val="a5"/>
              <w:rPr>
                <w:rFonts w:ascii="Times New Roman" w:hAnsi="Times New Roman"/>
                <w:sz w:val="24"/>
                <w:szCs w:val="24"/>
              </w:rPr>
            </w:pPr>
            <w:r w:rsidRPr="00B2151D">
              <w:rPr>
                <w:rFonts w:ascii="Times New Roman" w:hAnsi="Times New Roman"/>
                <w:sz w:val="24"/>
                <w:szCs w:val="24"/>
              </w:rPr>
              <w:t xml:space="preserve">2 смена: </w:t>
            </w:r>
            <w:proofErr w:type="spellStart"/>
            <w:r w:rsidRPr="00B2151D">
              <w:rPr>
                <w:rFonts w:ascii="Times New Roman" w:hAnsi="Times New Roman"/>
                <w:sz w:val="24"/>
                <w:szCs w:val="24"/>
              </w:rPr>
              <w:t>времяработы</w:t>
            </w:r>
            <w:proofErr w:type="spellEnd"/>
            <w:r w:rsidRPr="00B2151D">
              <w:rPr>
                <w:rFonts w:ascii="Times New Roman" w:hAnsi="Times New Roman"/>
                <w:sz w:val="24"/>
                <w:szCs w:val="24"/>
              </w:rPr>
              <w:t xml:space="preserve"> 11.30 – 18.00; обед 15.30 – 16.00</w:t>
            </w:r>
          </w:p>
        </w:tc>
      </w:tr>
    </w:tbl>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i/>
          <w:sz w:val="24"/>
          <w:szCs w:val="24"/>
        </w:rPr>
      </w:pPr>
      <w:r w:rsidRPr="00B2151D">
        <w:rPr>
          <w:rFonts w:ascii="Times New Roman" w:hAnsi="Times New Roman"/>
          <w:sz w:val="24"/>
          <w:szCs w:val="24"/>
        </w:rPr>
        <w:t>3.2.5.6.</w:t>
      </w:r>
      <w:r w:rsidRPr="00B2151D">
        <w:rPr>
          <w:rFonts w:ascii="Times New Roman" w:hAnsi="Times New Roman"/>
          <w:i/>
          <w:sz w:val="24"/>
          <w:szCs w:val="24"/>
        </w:rPr>
        <w:t>График работы сторожа.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Работникам, работающим в должности сторож, устанавливается суммированный учет рабочего времени.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Учетным периодом суммированного учета рабочего времени является квартал.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Графики работы работников с суммированным учетом рабочего времени составляются работодателем один раз в квартал. </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3.2.6. Для женщин, работающих в сельской местности и относящихся к следующим категориям работников: администрация, </w:t>
      </w:r>
      <w:proofErr w:type="spellStart"/>
      <w:r w:rsidRPr="00B2151D">
        <w:rPr>
          <w:rFonts w:ascii="Times New Roman" w:hAnsi="Times New Roman"/>
          <w:sz w:val="24"/>
          <w:szCs w:val="24"/>
        </w:rPr>
        <w:t>учебно</w:t>
      </w:r>
      <w:proofErr w:type="spellEnd"/>
      <w:r w:rsidRPr="00B2151D">
        <w:rPr>
          <w:rFonts w:ascii="Times New Roman" w:hAnsi="Times New Roman"/>
          <w:sz w:val="24"/>
          <w:szCs w:val="24"/>
        </w:rPr>
        <w:t xml:space="preserve"> – вспомогательный персонал, обслуживающий персонал, устанавливается сокращенная 36- часовая рабочая неделя, если меньшая продолжительность рабочей недели не предусмотрена иными законодательными актами. </w:t>
      </w:r>
      <w:proofErr w:type="gramStart"/>
      <w:r w:rsidRPr="00B2151D">
        <w:rPr>
          <w:rFonts w:ascii="Times New Roman" w:hAnsi="Times New Roman"/>
          <w:sz w:val="24"/>
          <w:szCs w:val="24"/>
        </w:rPr>
        <w:t>При  этом</w:t>
      </w:r>
      <w:proofErr w:type="gramEnd"/>
      <w:r w:rsidRPr="00B2151D">
        <w:rPr>
          <w:rFonts w:ascii="Times New Roman" w:hAnsi="Times New Roman"/>
          <w:sz w:val="24"/>
          <w:szCs w:val="24"/>
        </w:rPr>
        <w:t xml:space="preserve"> заработная плата выплачивается в том же размере, что и при нормальной продолжительности рабочей недели, т.е. при 40 – часовой рабочей неделе (Постановление ВС РСФСР от 01.11.1990г. № 298/3-1).</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3.2.7. </w:t>
      </w:r>
      <w:bookmarkStart w:id="6" w:name="sub_2303"/>
      <w:r w:rsidRPr="00B2151D">
        <w:rPr>
          <w:rFonts w:ascii="Times New Roman" w:hAnsi="Times New Roman"/>
          <w:sz w:val="24"/>
          <w:szCs w:val="24"/>
        </w:rPr>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I и </w:t>
      </w:r>
      <w:r w:rsidRPr="00B2151D">
        <w:rPr>
          <w:rFonts w:ascii="Times New Roman" w:hAnsi="Times New Roman"/>
          <w:sz w:val="24"/>
          <w:szCs w:val="24"/>
        </w:rPr>
        <w:lastRenderedPageBreak/>
        <w:t xml:space="preserve">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proofErr w:type="gramStart"/>
      <w:r w:rsidRPr="00B2151D">
        <w:rPr>
          <w:rFonts w:ascii="Times New Roman" w:hAnsi="Times New Roman"/>
          <w:sz w:val="24"/>
          <w:szCs w:val="24"/>
        </w:rPr>
        <w:t>сокращенной  продолжительности</w:t>
      </w:r>
      <w:proofErr w:type="gramEnd"/>
      <w:r w:rsidRPr="00B2151D">
        <w:rPr>
          <w:rFonts w:ascii="Times New Roman" w:hAnsi="Times New Roman"/>
          <w:sz w:val="24"/>
          <w:szCs w:val="24"/>
        </w:rPr>
        <w:t xml:space="preserve"> рабочей недели.</w:t>
      </w:r>
      <w:bookmarkEnd w:id="6"/>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3.3. Режим рабочего времени педагогических работников и иных работников в каникулярное время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3.3.1. 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w:t>
      </w:r>
      <w:proofErr w:type="gramStart"/>
      <w:r w:rsidRPr="00B2151D">
        <w:rPr>
          <w:rFonts w:ascii="Times New Roman" w:hAnsi="Times New Roman"/>
          <w:sz w:val="24"/>
          <w:szCs w:val="24"/>
        </w:rPr>
        <w:t>основными,  удлинёнными</w:t>
      </w:r>
      <w:proofErr w:type="gramEnd"/>
      <w:r w:rsidRPr="00B2151D">
        <w:rPr>
          <w:rFonts w:ascii="Times New Roman" w:hAnsi="Times New Roman"/>
          <w:sz w:val="24"/>
          <w:szCs w:val="24"/>
        </w:rPr>
        <w:t>,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B2151D" w:rsidRPr="00B2151D" w:rsidRDefault="00B2151D" w:rsidP="00B2151D">
      <w:pPr>
        <w:pStyle w:val="a5"/>
        <w:rPr>
          <w:rFonts w:ascii="Times New Roman" w:hAnsi="Times New Roman"/>
          <w:sz w:val="24"/>
          <w:szCs w:val="24"/>
        </w:rPr>
      </w:pPr>
      <w:bookmarkStart w:id="7" w:name="sub_42"/>
      <w:r w:rsidRPr="00B2151D">
        <w:rPr>
          <w:rFonts w:ascii="Times New Roman" w:hAnsi="Times New Roman"/>
          <w:sz w:val="24"/>
          <w:szCs w:val="24"/>
        </w:rPr>
        <w:t>3.3.2.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bookmarkEnd w:id="7"/>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10" w:history="1">
        <w:r w:rsidRPr="00B2151D">
          <w:rPr>
            <w:rFonts w:ascii="Times New Roman" w:hAnsi="Times New Roman"/>
            <w:sz w:val="24"/>
            <w:szCs w:val="24"/>
          </w:rPr>
          <w:t>трудовым законодательством</w:t>
        </w:r>
      </w:hyperlink>
      <w:r w:rsidRPr="00B2151D">
        <w:rPr>
          <w:rFonts w:ascii="Times New Roman" w:hAnsi="Times New Roman"/>
          <w:sz w:val="24"/>
          <w:szCs w:val="24"/>
        </w:rPr>
        <w:t xml:space="preserve"> порядке.</w:t>
      </w:r>
    </w:p>
    <w:p w:rsidR="00B2151D" w:rsidRPr="00B2151D" w:rsidRDefault="00B2151D" w:rsidP="00B2151D">
      <w:pPr>
        <w:pStyle w:val="a5"/>
        <w:rPr>
          <w:rFonts w:ascii="Times New Roman" w:hAnsi="Times New Roman"/>
          <w:sz w:val="24"/>
          <w:szCs w:val="24"/>
        </w:rPr>
      </w:pPr>
      <w:bookmarkStart w:id="8" w:name="sub_43"/>
      <w:r w:rsidRPr="00B2151D">
        <w:rPr>
          <w:rFonts w:ascii="Times New Roman" w:hAnsi="Times New Roman"/>
          <w:sz w:val="24"/>
          <w:szCs w:val="24"/>
        </w:rPr>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2151D" w:rsidRPr="00B2151D" w:rsidRDefault="00B2151D" w:rsidP="00B2151D">
      <w:pPr>
        <w:pStyle w:val="a5"/>
        <w:rPr>
          <w:rFonts w:ascii="Times New Roman" w:hAnsi="Times New Roman"/>
          <w:sz w:val="24"/>
          <w:szCs w:val="24"/>
        </w:rPr>
      </w:pPr>
      <w:bookmarkStart w:id="9" w:name="sub_45"/>
      <w:r w:rsidRPr="00B2151D">
        <w:rPr>
          <w:rFonts w:ascii="Times New Roman" w:hAnsi="Times New Roman"/>
          <w:sz w:val="24"/>
          <w:szCs w:val="24"/>
        </w:rPr>
        <w:t xml:space="preserve">3.3.6.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9"/>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3.3.7. Работники из числа учебно-вспомогательного и обслуживающего персонала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8"/>
    <w:p w:rsidR="00B2151D" w:rsidRPr="00B2151D" w:rsidRDefault="00B2151D" w:rsidP="00B2151D">
      <w:pPr>
        <w:pStyle w:val="a5"/>
        <w:rPr>
          <w:rFonts w:ascii="Times New Roman" w:hAnsi="Times New Roman"/>
          <w:kern w:val="1"/>
          <w:sz w:val="24"/>
          <w:szCs w:val="24"/>
        </w:rPr>
      </w:pPr>
      <w:r w:rsidRPr="00B2151D">
        <w:rPr>
          <w:rFonts w:ascii="Times New Roman" w:hAnsi="Times New Roman"/>
          <w:sz w:val="24"/>
          <w:szCs w:val="24"/>
        </w:rPr>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3.4.1.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B2151D" w:rsidRPr="00B2151D" w:rsidRDefault="00B2151D" w:rsidP="00B2151D">
      <w:pPr>
        <w:pStyle w:val="a5"/>
        <w:rPr>
          <w:rFonts w:ascii="Times New Roman" w:hAnsi="Times New Roman"/>
          <w:sz w:val="24"/>
          <w:szCs w:val="24"/>
        </w:rPr>
      </w:pPr>
      <w:bookmarkStart w:id="10" w:name="sub_52"/>
      <w:r w:rsidRPr="00B2151D">
        <w:rPr>
          <w:rFonts w:ascii="Times New Roman" w:hAnsi="Times New Roman"/>
          <w:sz w:val="24"/>
          <w:szCs w:val="24"/>
        </w:rPr>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bookmarkEnd w:id="10"/>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3.5. Ненормированный рабочий день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 xml:space="preserve">3.5.1. Согласно ст. 101 Трудового кодекса РФ ненормированный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B2151D">
        <w:rPr>
          <w:rFonts w:ascii="Times New Roman" w:hAnsi="Times New Roman"/>
          <w:sz w:val="24"/>
          <w:szCs w:val="24"/>
          <w:u w:val="single"/>
        </w:rPr>
        <w:t>при необходимости эпизодически</w:t>
      </w:r>
      <w:r w:rsidRPr="00B2151D">
        <w:rPr>
          <w:rFonts w:ascii="Times New Roman" w:hAnsi="Times New Roman"/>
          <w:sz w:val="24"/>
          <w:szCs w:val="24"/>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3.5.2. Ненормированный рабочий день устанавливается Работникам следующих должностей: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3.5.3. Ненормированный рабочий день Работнику устанавливается трудовыми договором.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3.6. Привлечение работников к сверхурочной работе </w:t>
      </w:r>
    </w:p>
    <w:p w:rsidR="00B2151D" w:rsidRPr="00B2151D" w:rsidRDefault="00B2151D" w:rsidP="00B2151D">
      <w:pPr>
        <w:pStyle w:val="a5"/>
        <w:rPr>
          <w:rFonts w:ascii="Times New Roman" w:hAnsi="Times New Roman"/>
          <w:sz w:val="24"/>
          <w:szCs w:val="24"/>
        </w:rPr>
      </w:pPr>
      <w:bookmarkStart w:id="11" w:name="sub_9901"/>
      <w:r w:rsidRPr="00B2151D">
        <w:rPr>
          <w:rFonts w:ascii="Times New Roman" w:hAnsi="Times New Roman"/>
          <w:sz w:val="24"/>
          <w:szCs w:val="24"/>
        </w:rPr>
        <w:t>Сверхурочная работа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2151D" w:rsidRPr="00B2151D" w:rsidRDefault="00B2151D" w:rsidP="00B2151D">
      <w:pPr>
        <w:pStyle w:val="a5"/>
        <w:rPr>
          <w:rFonts w:ascii="Times New Roman" w:hAnsi="Times New Roman"/>
          <w:sz w:val="24"/>
          <w:szCs w:val="24"/>
        </w:rPr>
      </w:pPr>
      <w:bookmarkStart w:id="12" w:name="sub_9902"/>
      <w:bookmarkEnd w:id="11"/>
      <w:r w:rsidRPr="00B2151D">
        <w:rPr>
          <w:rFonts w:ascii="Times New Roman" w:hAnsi="Times New Roman"/>
          <w:sz w:val="24"/>
          <w:szCs w:val="24"/>
        </w:rPr>
        <w:t>3.6.1. Привлечение работника к сверхурочной работе допускается с его письменного согласия в следующих случаях:</w:t>
      </w:r>
    </w:p>
    <w:p w:rsidR="00B2151D" w:rsidRPr="00B2151D" w:rsidRDefault="00B2151D" w:rsidP="00B2151D">
      <w:pPr>
        <w:pStyle w:val="a5"/>
        <w:rPr>
          <w:rFonts w:ascii="Times New Roman" w:hAnsi="Times New Roman"/>
          <w:sz w:val="24"/>
          <w:szCs w:val="24"/>
        </w:rPr>
      </w:pPr>
      <w:bookmarkStart w:id="13" w:name="sub_99021"/>
      <w:bookmarkEnd w:id="12"/>
      <w:r w:rsidRPr="00B2151D">
        <w:rPr>
          <w:rFonts w:ascii="Times New Roman" w:hAnsi="Times New Roman"/>
          <w:sz w:val="24"/>
          <w:szCs w:val="24"/>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B2151D" w:rsidRPr="00B2151D" w:rsidRDefault="00B2151D" w:rsidP="00B2151D">
      <w:pPr>
        <w:pStyle w:val="a5"/>
        <w:rPr>
          <w:rFonts w:ascii="Times New Roman" w:hAnsi="Times New Roman"/>
          <w:sz w:val="24"/>
          <w:szCs w:val="24"/>
        </w:rPr>
      </w:pPr>
      <w:bookmarkStart w:id="14" w:name="sub_99022"/>
      <w:bookmarkEnd w:id="13"/>
      <w:r w:rsidRPr="00B2151D">
        <w:rPr>
          <w:rFonts w:ascii="Times New Roman" w:hAnsi="Times New Roman"/>
          <w:sz w:val="24"/>
          <w:szCs w:val="24"/>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B2151D" w:rsidRPr="00B2151D" w:rsidRDefault="00B2151D" w:rsidP="00B2151D">
      <w:pPr>
        <w:pStyle w:val="a5"/>
        <w:rPr>
          <w:rFonts w:ascii="Times New Roman" w:hAnsi="Times New Roman"/>
          <w:sz w:val="24"/>
          <w:szCs w:val="24"/>
        </w:rPr>
      </w:pPr>
      <w:bookmarkStart w:id="15" w:name="sub_99023"/>
      <w:bookmarkEnd w:id="14"/>
      <w:r w:rsidRPr="00B2151D">
        <w:rPr>
          <w:rFonts w:ascii="Times New Roman" w:hAnsi="Times New Roman"/>
          <w:sz w:val="24"/>
          <w:szCs w:val="24"/>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B2151D" w:rsidRPr="00B2151D" w:rsidRDefault="00B2151D" w:rsidP="00B2151D">
      <w:pPr>
        <w:pStyle w:val="a5"/>
        <w:rPr>
          <w:rFonts w:ascii="Times New Roman" w:hAnsi="Times New Roman"/>
          <w:sz w:val="24"/>
          <w:szCs w:val="24"/>
        </w:rPr>
      </w:pPr>
      <w:bookmarkStart w:id="16" w:name="sub_9903"/>
      <w:bookmarkEnd w:id="15"/>
      <w:r w:rsidRPr="00B2151D">
        <w:rPr>
          <w:rFonts w:ascii="Times New Roman" w:hAnsi="Times New Roman"/>
          <w:sz w:val="24"/>
          <w:szCs w:val="24"/>
        </w:rPr>
        <w:t>3.6.2. Привлечение работника Учреждения к сверхурочной работе без его согласия допускается в следующих случаях:</w:t>
      </w:r>
    </w:p>
    <w:p w:rsidR="00B2151D" w:rsidRPr="00B2151D" w:rsidRDefault="00B2151D" w:rsidP="00B2151D">
      <w:pPr>
        <w:pStyle w:val="a5"/>
        <w:rPr>
          <w:rFonts w:ascii="Times New Roman" w:hAnsi="Times New Roman"/>
          <w:sz w:val="24"/>
          <w:szCs w:val="24"/>
        </w:rPr>
      </w:pPr>
      <w:bookmarkStart w:id="17" w:name="sub_99031"/>
      <w:bookmarkEnd w:id="16"/>
      <w:r w:rsidRPr="00B2151D">
        <w:rPr>
          <w:rFonts w:ascii="Times New Roman" w:hAnsi="Times New Roman"/>
          <w:sz w:val="24"/>
          <w:szCs w:val="24"/>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2151D" w:rsidRPr="00B2151D" w:rsidRDefault="00B2151D" w:rsidP="00B2151D">
      <w:pPr>
        <w:pStyle w:val="a5"/>
        <w:rPr>
          <w:rFonts w:ascii="Times New Roman" w:hAnsi="Times New Roman"/>
          <w:sz w:val="24"/>
          <w:szCs w:val="24"/>
        </w:rPr>
      </w:pPr>
      <w:bookmarkStart w:id="18" w:name="sub_99032"/>
      <w:bookmarkEnd w:id="17"/>
      <w:r w:rsidRPr="00B2151D">
        <w:rPr>
          <w:rFonts w:ascii="Times New Roman" w:hAnsi="Times New Roman"/>
          <w:sz w:val="24"/>
          <w:szCs w:val="24"/>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B2151D" w:rsidRPr="00B2151D" w:rsidRDefault="00B2151D" w:rsidP="00B2151D">
      <w:pPr>
        <w:pStyle w:val="a5"/>
        <w:rPr>
          <w:rFonts w:ascii="Times New Roman" w:hAnsi="Times New Roman"/>
          <w:sz w:val="24"/>
          <w:szCs w:val="24"/>
        </w:rPr>
      </w:pPr>
      <w:bookmarkStart w:id="19" w:name="sub_99033"/>
      <w:bookmarkEnd w:id="18"/>
      <w:r w:rsidRPr="00B2151D">
        <w:rPr>
          <w:rFonts w:ascii="Times New Roman" w:hAnsi="Times New Roman"/>
          <w:sz w:val="24"/>
          <w:szCs w:val="24"/>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2151D" w:rsidRPr="00B2151D" w:rsidRDefault="00B2151D" w:rsidP="00B2151D">
      <w:pPr>
        <w:pStyle w:val="a5"/>
        <w:rPr>
          <w:rFonts w:ascii="Times New Roman" w:hAnsi="Times New Roman"/>
          <w:sz w:val="24"/>
          <w:szCs w:val="24"/>
        </w:rPr>
      </w:pPr>
      <w:bookmarkStart w:id="20" w:name="sub_996"/>
      <w:bookmarkEnd w:id="19"/>
      <w:r w:rsidRPr="00B2151D">
        <w:rPr>
          <w:rFonts w:ascii="Times New Roman" w:hAnsi="Times New Roman"/>
          <w:sz w:val="24"/>
          <w:szCs w:val="24"/>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B2151D" w:rsidRPr="00B2151D" w:rsidRDefault="00B2151D" w:rsidP="00B2151D">
      <w:pPr>
        <w:pStyle w:val="a5"/>
        <w:rPr>
          <w:rFonts w:ascii="Times New Roman" w:hAnsi="Times New Roman"/>
          <w:sz w:val="24"/>
          <w:szCs w:val="24"/>
        </w:rPr>
      </w:pPr>
      <w:bookmarkStart w:id="21" w:name="sub_997"/>
      <w:bookmarkEnd w:id="20"/>
      <w:r w:rsidRPr="00B2151D">
        <w:rPr>
          <w:rFonts w:ascii="Times New Roman" w:hAnsi="Times New Roman"/>
          <w:sz w:val="24"/>
          <w:szCs w:val="24"/>
        </w:rPr>
        <w:t>3.6.3. Не допускается привлечение к сверхурочной работе следующих лиц:</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беременных женщин,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работников в возрасте до восемнадцати лет,</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других категорий работников в соответствии с трудовым законодательством РФ и иными федеральными законами. </w:t>
      </w:r>
    </w:p>
    <w:p w:rsidR="00B2151D" w:rsidRPr="00B2151D" w:rsidRDefault="00B2151D" w:rsidP="00B2151D">
      <w:pPr>
        <w:pStyle w:val="a5"/>
        <w:rPr>
          <w:rFonts w:ascii="Times New Roman" w:hAnsi="Times New Roman"/>
          <w:sz w:val="24"/>
          <w:szCs w:val="24"/>
        </w:rPr>
      </w:pPr>
      <w:bookmarkStart w:id="22" w:name="sub_9905"/>
      <w:bookmarkEnd w:id="21"/>
      <w:r w:rsidRPr="00B2151D">
        <w:rPr>
          <w:rFonts w:ascii="Times New Roman" w:hAnsi="Times New Roman"/>
          <w:sz w:val="24"/>
          <w:szCs w:val="24"/>
        </w:rPr>
        <w:lastRenderedPageBreak/>
        <w:t>3.6.4.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B2151D" w:rsidRPr="00B2151D" w:rsidRDefault="00B2151D" w:rsidP="00B2151D">
      <w:pPr>
        <w:pStyle w:val="a5"/>
        <w:rPr>
          <w:rFonts w:ascii="Times New Roman" w:hAnsi="Times New Roman"/>
          <w:sz w:val="24"/>
          <w:szCs w:val="24"/>
        </w:rPr>
      </w:pPr>
      <w:bookmarkStart w:id="23" w:name="sub_999"/>
      <w:bookmarkEnd w:id="22"/>
      <w:r w:rsidRPr="00B2151D">
        <w:rPr>
          <w:rFonts w:ascii="Times New Roman" w:hAnsi="Times New Roman"/>
          <w:sz w:val="24"/>
          <w:szCs w:val="24"/>
        </w:rPr>
        <w:t xml:space="preserve">3.6.5. Точный учет продолжительности сверхурочной работы каждого работника  ведется в табеле учета рабочего времени.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bookmarkEnd w:id="23"/>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3.6.6. В соответствии со статьей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руководителя Учреждения.</w:t>
      </w:r>
    </w:p>
    <w:p w:rsidR="00B2151D" w:rsidRPr="00B2151D" w:rsidRDefault="00B2151D" w:rsidP="00B2151D">
      <w:pPr>
        <w:pStyle w:val="a5"/>
        <w:rPr>
          <w:rFonts w:ascii="Times New Roman" w:hAnsi="Times New Roman"/>
          <w:sz w:val="24"/>
          <w:szCs w:val="24"/>
          <w:u w:val="single"/>
        </w:rPr>
      </w:pPr>
      <w:r w:rsidRPr="00B2151D">
        <w:rPr>
          <w:rFonts w:ascii="Times New Roman" w:hAnsi="Times New Roman"/>
          <w:sz w:val="24"/>
          <w:szCs w:val="24"/>
        </w:rPr>
        <w:t>3.6.7. Не считается сверхурочной работой: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3.6.9.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B2151D" w:rsidRPr="00B2151D" w:rsidRDefault="00B2151D" w:rsidP="00B2151D">
      <w:pPr>
        <w:pStyle w:val="a5"/>
        <w:rPr>
          <w:rFonts w:ascii="Times New Roman" w:hAnsi="Times New Roman"/>
          <w:i/>
          <w:sz w:val="24"/>
          <w:szCs w:val="24"/>
        </w:rPr>
      </w:pPr>
      <w:r w:rsidRPr="00B2151D">
        <w:rPr>
          <w:rFonts w:ascii="Times New Roman" w:hAnsi="Times New Roman"/>
          <w:sz w:val="24"/>
          <w:szCs w:val="24"/>
        </w:rPr>
        <w:t>Не допускается рассмотрение заявок единолично председателем первичной профсоюзной организации.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3.6.11. При решении вопроса о привлечении к сверхурочным работам выборный орган первичной профсоюзной организации обязан выяснить:</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1) истинные причины привлечения к сверхурочным работам;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 являются ли эти причины и случай исключительными, предусмотренными ч. 2 ст. 99 ТК;</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w:t>
      </w:r>
      <w:r w:rsidRPr="00B2151D">
        <w:rPr>
          <w:rFonts w:ascii="Times New Roman" w:hAnsi="Times New Roman"/>
          <w:sz w:val="24"/>
          <w:szCs w:val="24"/>
        </w:rPr>
        <w:lastRenderedPageBreak/>
        <w:t>ст. 99 ТК РФ; давали ли согласие работники, указанные в ст. 99 ТК, на их привлечение к сверхурочным работам;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4) не превышает ли количество сверхурочных работ каждого работника соответственно 4 часов в течение 2 дней подряд и 120 часов в год.</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3.7. Привлечение Работников к работе в выходные и праздничные дни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3.7.1.</w:t>
      </w:r>
      <w:bookmarkStart w:id="24" w:name="sub_1114"/>
      <w:bookmarkStart w:id="25" w:name="sub_9501"/>
      <w:r w:rsidRPr="00B2151D">
        <w:rPr>
          <w:rFonts w:ascii="Times New Roman" w:hAnsi="Times New Roman"/>
          <w:sz w:val="24"/>
          <w:szCs w:val="24"/>
        </w:rPr>
        <w:t xml:space="preserve">В соответствии с </w:t>
      </w:r>
      <w:hyperlink r:id="rId11" w:history="1">
        <w:r w:rsidRPr="00B2151D">
          <w:rPr>
            <w:rFonts w:ascii="Times New Roman" w:hAnsi="Times New Roman"/>
            <w:sz w:val="24"/>
            <w:szCs w:val="24"/>
          </w:rPr>
          <w:t>частью первой ст. 112</w:t>
        </w:r>
      </w:hyperlink>
      <w:r w:rsidRPr="00B2151D">
        <w:rPr>
          <w:rFonts w:ascii="Times New Roman" w:hAnsi="Times New Roman"/>
          <w:sz w:val="24"/>
          <w:szCs w:val="24"/>
        </w:rPr>
        <w:t xml:space="preserve"> ТК РФ, </w:t>
      </w:r>
      <w:hyperlink r:id="rId12" w:history="1">
        <w:r w:rsidRPr="00B2151D">
          <w:rPr>
            <w:rFonts w:ascii="Times New Roman" w:hAnsi="Times New Roman"/>
            <w:sz w:val="24"/>
            <w:szCs w:val="24"/>
          </w:rPr>
          <w:t>Законом</w:t>
        </w:r>
      </w:hyperlink>
      <w:r w:rsidRPr="00B2151D">
        <w:rPr>
          <w:rFonts w:ascii="Times New Roman" w:hAnsi="Times New Roman"/>
          <w:sz w:val="24"/>
          <w:szCs w:val="24"/>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24"/>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1, 2, 3, 4,5, 6 и 8 января - Новогодние каникулы;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7 января - Рождество Христово;</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23 февраля - День защитника Отечества;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8 марта - Международный женский день;</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1 мая - Праздник Весны и Труда;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9 мая - День Победы;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12 июня - День России;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30 августа - День Республики Татарстан;</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4 ноября - День народного единства;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6 ноября - День Конституции Республики Татарстан;</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Ураза-байрам;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Курбан-байрам.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Продолжительность рабочего дня или смены, непосредственно предшествующих </w:t>
      </w:r>
      <w:hyperlink w:anchor="sub_112" w:history="1">
        <w:r w:rsidRPr="00B2151D">
          <w:rPr>
            <w:rFonts w:ascii="Times New Roman" w:hAnsi="Times New Roman"/>
            <w:sz w:val="24"/>
            <w:szCs w:val="24"/>
          </w:rPr>
          <w:t xml:space="preserve"> нерабочему праздничному дню</w:t>
        </w:r>
      </w:hyperlink>
      <w:r w:rsidRPr="00B2151D">
        <w:rPr>
          <w:rFonts w:ascii="Times New Roman" w:hAnsi="Times New Roman"/>
          <w:sz w:val="24"/>
          <w:szCs w:val="24"/>
        </w:rPr>
        <w:t>, уменьшается на один час для всех категорий работников Учреждения (ст. 95 ТК РФ) и устанавливается приказом руководителя Учреждения.</w:t>
      </w:r>
    </w:p>
    <w:bookmarkEnd w:id="25"/>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3.7.2. Привлечение работников к работе в выходные и праздничные дни 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3.7.3. Запрещено привлекать к работе в выходные и нерабочие праздничные дни следующих лиц:</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1) работников в возрасте до 18 лет (ст. 268 ТК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 беременных женщин (ч. 1 ст. 259 ТК РФ).</w:t>
      </w:r>
    </w:p>
    <w:p w:rsidR="00B2151D" w:rsidRPr="00B2151D" w:rsidRDefault="00B2151D" w:rsidP="00B2151D">
      <w:pPr>
        <w:pStyle w:val="a5"/>
        <w:rPr>
          <w:rFonts w:ascii="Times New Roman" w:hAnsi="Times New Roman"/>
          <w:sz w:val="24"/>
          <w:szCs w:val="24"/>
        </w:rPr>
      </w:pPr>
      <w:bookmarkStart w:id="26" w:name="sub_11304"/>
      <w:r w:rsidRPr="00B2151D">
        <w:rPr>
          <w:rFonts w:ascii="Times New Roman" w:hAnsi="Times New Roman"/>
          <w:sz w:val="24"/>
          <w:szCs w:val="24"/>
        </w:rPr>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1) женщин, имеющих детей в возрасте до трех лет (ст.268 ТК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 работников - инвалидов (ч.7 ст. 113 ТК РФ).</w:t>
      </w:r>
    </w:p>
    <w:bookmarkEnd w:id="26"/>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3.7.5. Привлечение работников к работе в выходные и нерабочие праздничные дни без их согласия допускается в следующих случаях:</w:t>
      </w:r>
    </w:p>
    <w:p w:rsidR="00B2151D" w:rsidRPr="00B2151D" w:rsidRDefault="00B2151D" w:rsidP="00B2151D">
      <w:pPr>
        <w:pStyle w:val="a5"/>
        <w:rPr>
          <w:rFonts w:ascii="Times New Roman" w:hAnsi="Times New Roman"/>
          <w:sz w:val="24"/>
          <w:szCs w:val="24"/>
        </w:rPr>
      </w:pPr>
      <w:bookmarkStart w:id="27" w:name="sub_11321"/>
      <w:r w:rsidRPr="00B2151D">
        <w:rPr>
          <w:rFonts w:ascii="Times New Roman" w:hAnsi="Times New Roman"/>
          <w:sz w:val="24"/>
          <w:szCs w:val="24"/>
        </w:rPr>
        <w:lastRenderedPageBreak/>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27"/>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ab/>
      </w:r>
      <w:bookmarkStart w:id="28" w:name="sub_1136"/>
      <w:r w:rsidRPr="00B2151D">
        <w:rPr>
          <w:rFonts w:ascii="Times New Roman" w:hAnsi="Times New Roman"/>
          <w:sz w:val="24"/>
          <w:szCs w:val="24"/>
        </w:rPr>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К дежурствам работники допускаются не чаще одного раза в месяц.</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28"/>
      <w:r w:rsidRPr="00B2151D">
        <w:rPr>
          <w:rFonts w:ascii="Times New Roman" w:hAnsi="Times New Roman"/>
          <w:sz w:val="24"/>
          <w:szCs w:val="24"/>
        </w:rPr>
        <w:tab/>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Время (дни) отдыха за работу в выходные или праздничные дни предоставляются  работнику на основании  письменного заявления.</w:t>
      </w:r>
    </w:p>
    <w:p w:rsidR="00B2151D" w:rsidRPr="00B2151D" w:rsidRDefault="00B2151D" w:rsidP="00B2151D">
      <w:pPr>
        <w:pStyle w:val="a5"/>
        <w:rPr>
          <w:rFonts w:ascii="Times New Roman" w:hAnsi="Times New Roman"/>
          <w:sz w:val="24"/>
          <w:szCs w:val="24"/>
        </w:rPr>
      </w:pPr>
      <w:bookmarkStart w:id="29" w:name="sub_15201"/>
    </w:p>
    <w:bookmarkEnd w:id="29"/>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3.8. Исполнение временно отсутствующего работника без освобождения от работы, определенной трудовым договором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3.8.2. Выполнение работником дополнительной работы может быть поручено  только с его письменного согласия.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3.8.4. Исполнение обязанностей временно отсутствующего работника может выполняться в следующих случаях: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отбытие работника  в длительную командировку;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отсутствие работника по болезни или по уходу за больным членом семьи.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3.8.5. Работник имеет право досрочно отказаться от выполнения дополнительной работы, а руководитель Учреждения (</w:t>
      </w:r>
      <w:proofErr w:type="gramStart"/>
      <w:r w:rsidRPr="00B2151D">
        <w:rPr>
          <w:rFonts w:ascii="Times New Roman" w:hAnsi="Times New Roman"/>
          <w:sz w:val="24"/>
          <w:szCs w:val="24"/>
        </w:rPr>
        <w:t>работодатель)  -</w:t>
      </w:r>
      <w:proofErr w:type="gramEnd"/>
      <w:r w:rsidRPr="00B2151D">
        <w:rPr>
          <w:rFonts w:ascii="Times New Roman" w:hAnsi="Times New Roman"/>
          <w:sz w:val="24"/>
          <w:szCs w:val="24"/>
        </w:rPr>
        <w:t xml:space="preserve"> досрочно отменить поручение о ее выполнении, предупредив об этом другую сторону в письменном виде,  не позднее чем за три рабочих дня. </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 Служебные командировки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3.9.1.  </w:t>
      </w:r>
      <w:bookmarkStart w:id="30" w:name="sub_1661"/>
      <w:r w:rsidRPr="00B2151D">
        <w:rPr>
          <w:rFonts w:ascii="Times New Roman" w:hAnsi="Times New Roman"/>
          <w:sz w:val="24"/>
          <w:szCs w:val="24"/>
        </w:rPr>
        <w:t>В соответствии со статьей 166 ТК РФ, служебная командировка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30"/>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3.9.2. Не признаются служебной командировкой: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служебные поездки работников, постоянная работа которых осуществляется в пути или имеет разъездной характер;</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поездки работников по личным вопросам (без производственной необходимости, соответствующего договора или вызова приглашающей стороны).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3.9.3. Работникам, направленным в командировку, гарантируется: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1) сохранение места работы (должности) и среднего заработка;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2) возмещение командировочных расходов;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 выплата пособия по временной нетрудоспособности, удостоверенной в установленном порядке.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3.9.4. Срок командировки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3.9.4.1. Срок командировки определяется с учетом объема, сложности и других особенностей служебного поручения.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w:t>
      </w:r>
      <w:r w:rsidRPr="00B2151D">
        <w:rPr>
          <w:rFonts w:ascii="Times New Roman" w:hAnsi="Times New Roman"/>
          <w:sz w:val="24"/>
          <w:szCs w:val="24"/>
        </w:rPr>
        <w:lastRenderedPageBreak/>
        <w:t xml:space="preserve">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3" w:history="1">
        <w:r w:rsidRPr="00B2151D">
          <w:rPr>
            <w:rFonts w:ascii="Times New Roman" w:hAnsi="Times New Roman"/>
            <w:sz w:val="24"/>
            <w:szCs w:val="24"/>
          </w:rPr>
          <w:t>Правилами</w:t>
        </w:r>
      </w:hyperlink>
      <w:r w:rsidRPr="00B2151D">
        <w:rPr>
          <w:rFonts w:ascii="Times New Roman" w:hAnsi="Times New Roman"/>
          <w:sz w:val="24"/>
          <w:szCs w:val="24"/>
        </w:rPr>
        <w:t xml:space="preserve"> предоставления гостиничных услуг в Российской Федерации.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Аналогично определяется день приезда работника в место постоянной работы.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3.9.5.  Документальное оформление командировок</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3.9.5.2. По возвращении из командировки работник обязан представить в течение трех рабочих дней авансовый отчет (</w:t>
      </w:r>
      <w:hyperlink r:id="rId14" w:history="1">
        <w:r w:rsidRPr="00B2151D">
          <w:rPr>
            <w:rFonts w:ascii="Times New Roman" w:hAnsi="Times New Roman"/>
            <w:sz w:val="24"/>
            <w:szCs w:val="24"/>
          </w:rPr>
          <w:t>ф. 0504505</w:t>
        </w:r>
      </w:hyperlink>
      <w:r w:rsidRPr="00B2151D">
        <w:rPr>
          <w:rFonts w:ascii="Times New Roman" w:hAnsi="Times New Roman"/>
          <w:sz w:val="24"/>
          <w:szCs w:val="24"/>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3.9.5.4. Аванс выдается при отсутствии за подотчетным лицом задолженности по ранее выданным подотчетным суммам.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3.9.5.5. Денежный аванс может быть выдан следующими способами: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наличными из кассы учреждения;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15" w:history="1">
        <w:r w:rsidRPr="00B2151D">
          <w:rPr>
            <w:rFonts w:ascii="Times New Roman" w:hAnsi="Times New Roman"/>
            <w:sz w:val="24"/>
            <w:szCs w:val="24"/>
          </w:rPr>
          <w:t>Приказом</w:t>
        </w:r>
      </w:hyperlink>
      <w:r w:rsidRPr="00B2151D">
        <w:rPr>
          <w:rFonts w:ascii="Times New Roman" w:hAnsi="Times New Roman"/>
          <w:sz w:val="24"/>
          <w:szCs w:val="24"/>
        </w:rPr>
        <w:t xml:space="preserve"> Казначейства РФ от 30.06.2014 № 10н, а также "зарплатные" карты работников.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3.9.6. Порядок возмещения расходов при командировках.</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B2151D" w:rsidRPr="00B2151D" w:rsidRDefault="00B2151D" w:rsidP="00B2151D">
      <w:pPr>
        <w:pStyle w:val="a5"/>
        <w:rPr>
          <w:rFonts w:ascii="Times New Roman" w:hAnsi="Times New Roman"/>
          <w:sz w:val="24"/>
          <w:szCs w:val="24"/>
        </w:rPr>
      </w:pPr>
      <w:bookmarkStart w:id="31" w:name="sub_421"/>
      <w:r w:rsidRPr="00B2151D">
        <w:rPr>
          <w:rFonts w:ascii="Times New Roman" w:hAnsi="Times New Roman"/>
          <w:sz w:val="24"/>
          <w:szCs w:val="24"/>
        </w:rPr>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1"/>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B2151D" w:rsidRPr="00B2151D" w:rsidRDefault="00B2151D" w:rsidP="00B2151D">
      <w:pPr>
        <w:pStyle w:val="a5"/>
        <w:rPr>
          <w:rFonts w:ascii="Times New Roman" w:hAnsi="Times New Roman"/>
          <w:sz w:val="24"/>
          <w:szCs w:val="24"/>
        </w:rPr>
      </w:pPr>
      <w:bookmarkStart w:id="32" w:name="sub_423"/>
      <w:r w:rsidRPr="00B2151D">
        <w:rPr>
          <w:rFonts w:ascii="Times New Roman" w:hAnsi="Times New Roman"/>
          <w:sz w:val="24"/>
          <w:szCs w:val="24"/>
        </w:rPr>
        <w:t>3.9.6.4. 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bookmarkEnd w:id="32"/>
      <w:r w:rsidRPr="00B2151D">
        <w:rPr>
          <w:rFonts w:ascii="Times New Roman" w:hAnsi="Times New Roman"/>
          <w:sz w:val="24"/>
          <w:szCs w:val="24"/>
        </w:rPr>
        <w:t>.</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3.10. Учет рабочего времени работников Учреждения ведется  в соответствии с требованиями действующего трудового </w:t>
      </w:r>
      <w:hyperlink r:id="rId16" w:history="1">
        <w:r w:rsidRPr="00B2151D">
          <w:rPr>
            <w:rFonts w:ascii="Times New Roman" w:hAnsi="Times New Roman"/>
            <w:sz w:val="24"/>
            <w:szCs w:val="24"/>
          </w:rPr>
          <w:t>законодательства</w:t>
        </w:r>
      </w:hyperlink>
      <w:r w:rsidRPr="00B2151D">
        <w:rPr>
          <w:rFonts w:ascii="Times New Roman" w:hAnsi="Times New Roman"/>
          <w:sz w:val="24"/>
          <w:szCs w:val="24"/>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3.12. Продолжительность рабочего дня или смены, непосредственно предшествующего нерабочему праздничному дню, уменьшается на один час.</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3.13. В рабочее время работникам Учреждения запрещается: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изменять установленный график работы и расписание занятий;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отменять занятия, изменять их продолжительность;</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освобождать учеников от учебных занятий для выполнения общественных поручений;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организовывать собрания по общественным вопросам в рабочее время;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 допускать присутствие на занятиях посторонних лиц без согласия администрации Учреждения;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делать замечания по поводу работы педагогическим работникам в присутствии обучающихся;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курить на территории и в помещениях Учреждения.</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bookmarkStart w:id="33" w:name="sub_700"/>
      <w:r w:rsidRPr="00B2151D">
        <w:rPr>
          <w:rFonts w:ascii="Times New Roman" w:hAnsi="Times New Roman"/>
          <w:sz w:val="24"/>
          <w:szCs w:val="24"/>
        </w:rPr>
        <w:t>4. Время отдыха</w:t>
      </w:r>
    </w:p>
    <w:bookmarkEnd w:id="33"/>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4.1. Отпуск (основной, удлиненный, дополнительный оплачиваемый и отпуск без сохранения заработной платы)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4.1.1.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В соответствии со ст. 23 </w:t>
      </w:r>
      <w:hyperlink r:id="rId17" w:history="1">
        <w:r w:rsidRPr="00B2151D">
          <w:rPr>
            <w:rFonts w:ascii="Times New Roman" w:hAnsi="Times New Roman"/>
            <w:sz w:val="24"/>
            <w:szCs w:val="24"/>
          </w:rPr>
          <w:t>Федерального закона от 24.11.1995 г. N 181-ФЗ   «О социальной защите инвалидов в Российской Федерации»</w:t>
        </w:r>
      </w:hyperlink>
      <w:r w:rsidRPr="00B2151D">
        <w:t xml:space="preserve"> </w:t>
      </w:r>
      <w:r w:rsidRPr="00B2151D">
        <w:rPr>
          <w:rFonts w:ascii="Times New Roman" w:hAnsi="Times New Roman"/>
          <w:sz w:val="24"/>
          <w:szCs w:val="24"/>
        </w:rPr>
        <w:t xml:space="preserve">работнику – инвалиду устанавливается ежегодный основной оплачиваемый отпуск продолжительностью не менее 30 календарных дней.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4.1.2.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18" w:history="1"/>
      <w:r w:rsidRPr="00B2151D">
        <w:rPr>
          <w:rFonts w:ascii="Times New Roman" w:hAnsi="Times New Roman"/>
          <w:sz w:val="24"/>
          <w:szCs w:val="24"/>
        </w:rPr>
        <w:t xml:space="preserve"> Постановлением Правительства РФ от 14.05.2015г. №466 «О ежегодных основных удлиненных оплачиваемых отпусках».</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4.1.3. Работникам Учреждения предоставляются дополнительные оплачиваемые отпуска  в следующих случаях: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за ненормированный рабочий день, продолжительностью от 3  до 14  календарных дней в соответствии со ст. 119 ТК РФ;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работникам, совмещающим работу с обучением, в соответствии со статьями 173 – 177, 196 – 197 ТК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и в иных случаях, предусмотренных коллективным договором.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4.1.6. Оплата ежегодного оплачиваемого отпуска производится не позднее, чем за 3 дня до его начала.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4.1.8.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временной нетрудоспособности работника;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и иных случаях, предусмотренных трудовым законодательством, локальными нормативными актами.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Не допускается отзыв из отпуска следующую категорию работников: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работников в возрасте до 18 лет;</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беременных женщин.</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ежегодного основного оплачиваемого отпуска;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ежегодных дополнительных оплачиваемых отпусков беременным женщинам;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работникам в возрасте до 18 лет;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B2151D" w:rsidRPr="00B2151D" w:rsidRDefault="00B2151D" w:rsidP="00B2151D">
      <w:pPr>
        <w:pStyle w:val="a5"/>
        <w:rPr>
          <w:rFonts w:ascii="Times New Roman" w:hAnsi="Times New Roman"/>
          <w:sz w:val="24"/>
          <w:szCs w:val="24"/>
        </w:rPr>
      </w:pPr>
      <w:bookmarkStart w:id="34" w:name="sub_1282"/>
      <w:r w:rsidRPr="00B2151D">
        <w:rPr>
          <w:rFonts w:ascii="Times New Roman" w:hAnsi="Times New Roman"/>
          <w:sz w:val="24"/>
          <w:szCs w:val="24"/>
        </w:rPr>
        <w:t>На основании письменного заявления отпуск без сохранения заработной платы предоставляется следующим работникам:</w:t>
      </w:r>
    </w:p>
    <w:p w:rsidR="00B2151D" w:rsidRPr="00B2151D" w:rsidRDefault="00B2151D" w:rsidP="00B2151D">
      <w:pPr>
        <w:pStyle w:val="a5"/>
        <w:rPr>
          <w:rFonts w:ascii="Times New Roman" w:hAnsi="Times New Roman"/>
          <w:sz w:val="24"/>
          <w:szCs w:val="24"/>
        </w:rPr>
      </w:pPr>
      <w:bookmarkStart w:id="35" w:name="sub_128201"/>
      <w:bookmarkEnd w:id="34"/>
      <w:r w:rsidRPr="00B2151D">
        <w:rPr>
          <w:rFonts w:ascii="Times New Roman" w:hAnsi="Times New Roman"/>
          <w:sz w:val="24"/>
          <w:szCs w:val="24"/>
        </w:rPr>
        <w:t>- участникам Великой Отечественной войны – до 35 календарных дней в году;</w:t>
      </w:r>
    </w:p>
    <w:p w:rsidR="00B2151D" w:rsidRPr="00B2151D" w:rsidRDefault="00B2151D" w:rsidP="00B2151D">
      <w:pPr>
        <w:pStyle w:val="a5"/>
        <w:rPr>
          <w:rFonts w:ascii="Times New Roman" w:hAnsi="Times New Roman"/>
          <w:sz w:val="24"/>
          <w:szCs w:val="24"/>
        </w:rPr>
      </w:pPr>
      <w:bookmarkStart w:id="36" w:name="sub_12822"/>
      <w:bookmarkEnd w:id="35"/>
      <w:r w:rsidRPr="00B2151D">
        <w:rPr>
          <w:rFonts w:ascii="Times New Roman" w:hAnsi="Times New Roman"/>
          <w:sz w:val="24"/>
          <w:szCs w:val="24"/>
        </w:rPr>
        <w:t>- работающим пенсионерам по старости (по возрасту) – до 14 календарных дней в году;</w:t>
      </w:r>
    </w:p>
    <w:p w:rsidR="00B2151D" w:rsidRPr="00B2151D" w:rsidRDefault="00B2151D" w:rsidP="00B2151D">
      <w:pPr>
        <w:pStyle w:val="a5"/>
        <w:rPr>
          <w:rFonts w:ascii="Times New Roman" w:hAnsi="Times New Roman"/>
          <w:sz w:val="24"/>
          <w:szCs w:val="24"/>
        </w:rPr>
      </w:pPr>
      <w:bookmarkStart w:id="37" w:name="sub_12824"/>
      <w:bookmarkEnd w:id="36"/>
      <w:r w:rsidRPr="00B2151D">
        <w:rPr>
          <w:rFonts w:ascii="Times New Roman" w:hAnsi="Times New Roman"/>
          <w:sz w:val="24"/>
          <w:szCs w:val="24"/>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B2151D" w:rsidRPr="00B2151D" w:rsidRDefault="00B2151D" w:rsidP="00B2151D">
      <w:pPr>
        <w:pStyle w:val="a5"/>
        <w:rPr>
          <w:rFonts w:ascii="Times New Roman" w:hAnsi="Times New Roman"/>
          <w:sz w:val="24"/>
          <w:szCs w:val="24"/>
        </w:rPr>
      </w:pPr>
      <w:bookmarkStart w:id="38" w:name="sub_12821"/>
      <w:bookmarkEnd w:id="37"/>
      <w:r w:rsidRPr="00B2151D">
        <w:rPr>
          <w:rFonts w:ascii="Times New Roman" w:hAnsi="Times New Roman"/>
          <w:sz w:val="24"/>
          <w:szCs w:val="24"/>
        </w:rPr>
        <w:t>- работнику – инвалиду  – до 60 календарных дней в году;</w:t>
      </w:r>
    </w:p>
    <w:p w:rsidR="00B2151D" w:rsidRPr="00B2151D" w:rsidRDefault="00B2151D" w:rsidP="00B2151D">
      <w:pPr>
        <w:pStyle w:val="a5"/>
        <w:rPr>
          <w:rFonts w:ascii="Times New Roman" w:hAnsi="Times New Roman"/>
          <w:sz w:val="24"/>
          <w:szCs w:val="24"/>
        </w:rPr>
      </w:pPr>
      <w:bookmarkStart w:id="39" w:name="sub_12827"/>
      <w:bookmarkEnd w:id="38"/>
      <w:r w:rsidRPr="00B2151D">
        <w:rPr>
          <w:rFonts w:ascii="Times New Roman" w:hAnsi="Times New Roman"/>
          <w:sz w:val="24"/>
          <w:szCs w:val="24"/>
        </w:rPr>
        <w:t>- в других случаях, предусмотренных трудовым законодательством и иными федеральными законами РФ, коллективным договором.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Перенесение отпуска без сохранения заработной платы на следующий рабочий год не допускается. </w:t>
      </w:r>
    </w:p>
    <w:bookmarkEnd w:id="39"/>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4.2. Дополнительные оплачиваемые выходные дни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w:t>
      </w:r>
      <w:proofErr w:type="gramStart"/>
      <w:r w:rsidRPr="00B2151D">
        <w:rPr>
          <w:rFonts w:ascii="Times New Roman" w:hAnsi="Times New Roman"/>
          <w:sz w:val="24"/>
          <w:szCs w:val="24"/>
        </w:rPr>
        <w:t>случае  если</w:t>
      </w:r>
      <w:proofErr w:type="gramEnd"/>
      <w:r w:rsidRPr="00B2151D">
        <w:rPr>
          <w:rFonts w:ascii="Times New Roman" w:hAnsi="Times New Roman"/>
          <w:sz w:val="24"/>
          <w:szCs w:val="24"/>
        </w:rPr>
        <w:t xml:space="preserve">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w:t>
      </w:r>
      <w:r w:rsidRPr="00B2151D">
        <w:rPr>
          <w:rFonts w:ascii="Times New Roman" w:hAnsi="Times New Roman"/>
          <w:sz w:val="24"/>
          <w:szCs w:val="24"/>
        </w:rPr>
        <w:lastRenderedPageBreak/>
        <w:t xml:space="preserve">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5. Установление учебной нагрузки, организация учебного процесса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5.2. При  установлении учебной нагрузки на новый учебный год необходимо учесть следующее: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у педагогических работников должна сохраняться преемственность классов (групп) и объем учебной нагрузки;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объем учебной нагрузки должен быть стабильным в течение учебного года.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5.4. При составлении расписаний учебных занятий должны быть исключены нерациональные затраты </w:t>
      </w:r>
      <w:proofErr w:type="gramStart"/>
      <w:r w:rsidRPr="00B2151D">
        <w:rPr>
          <w:rFonts w:ascii="Times New Roman" w:hAnsi="Times New Roman"/>
          <w:sz w:val="24"/>
          <w:szCs w:val="24"/>
        </w:rPr>
        <w:t>времени  педагогических</w:t>
      </w:r>
      <w:proofErr w:type="gramEnd"/>
      <w:r w:rsidRPr="00B2151D">
        <w:rPr>
          <w:rFonts w:ascii="Times New Roman" w:hAnsi="Times New Roman"/>
          <w:sz w:val="24"/>
          <w:szCs w:val="24"/>
        </w:rPr>
        <w:t xml:space="preserve">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5.5.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стенде не позднее, чем за  трех дней до начала занятий.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5.7. На каждый класс заводится журнал учебных занятий по установленной форме, а так же журнал учебных занятий ведется в электронной форме через ресурс интернет. Журналы на бумажном носителе хранятся в комнате для педагогических работников  и выдаются педагогическим работникам, ведущим учебную нагрузку и проводящим занятия в учебных классах.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5.8.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w:t>
      </w:r>
      <w:r w:rsidRPr="00B2151D">
        <w:rPr>
          <w:rFonts w:ascii="Times New Roman" w:hAnsi="Times New Roman"/>
          <w:sz w:val="24"/>
          <w:szCs w:val="24"/>
        </w:rPr>
        <w:lastRenderedPageBreak/>
        <w:t>какие-либо замечания педагогическому работнику, ведущему учебную нагрузку, по поводу его работы.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w:t>
      </w:r>
      <w:proofErr w:type="gramStart"/>
      <w:r w:rsidRPr="00B2151D">
        <w:rPr>
          <w:rFonts w:ascii="Times New Roman" w:hAnsi="Times New Roman"/>
          <w:sz w:val="24"/>
          <w:szCs w:val="24"/>
        </w:rPr>
        <w:t>заблаговременно  предупредить</w:t>
      </w:r>
      <w:proofErr w:type="gramEnd"/>
      <w:r w:rsidRPr="00B2151D">
        <w:rPr>
          <w:rFonts w:ascii="Times New Roman" w:hAnsi="Times New Roman"/>
          <w:sz w:val="24"/>
          <w:szCs w:val="24"/>
        </w:rPr>
        <w:t xml:space="preserve"> учителя о намерении посетить его занятие.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5.9.  Педагогическим и другим работникам Учреждения  запрещается: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изменять по своему усмотрению расписание уроков, занятий и график работы;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отменять, удлинять или сокращать продолжительность уроков, занятий и перерывов   (перемен) между ними;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удалять учащихся с занятий, уроков;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курить и распивать спиртные напитки в помещении Учреждения;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хранить в помещениях Учреждения  легковоспламеняющиеся и ядовитые вещества;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употребление при общении ненормативной лексики;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приглашать без служебной надобности посторонних лиц в помещения Учреждения.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5.10. Руководителям Учреждения и его заместителям запрещается: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созывать во время уроков собрания, заседания, совещания;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присутствие на уроках (занятиях) посторонних лиц без разрешения руководителя Учреждения;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6. Основные права и обязанности работодателя.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6.1. Основные права и обязанности работодателя изложены в ст. 22 ТК РФ и Уставе Учреждения.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6.2. Работодатель имеет право:</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управлять Учреждением и принимать решения в пределах полномочий, установленных Уставом;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заключать и расторгать трудовые договора с работниками;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создавать с другими руководителями объединения для защиты своих интересов и вступать в такие объединения;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поощрять работников и применять к ним  дисциплинарные меры;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организовать условия труда работников, определяемых по соглашению с собственником организации.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6.3. Работодатель обязан:</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соблюдать нормы трудового законодательства, нормативно – правовых актов, содержащих нормы трудового права, соглашений, локальных нормативных актов Учреждения, коллективного договора, настоящих Правил, условия  трудовых договоров;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предоставлять работникам работу, обусловленную трудовым договором;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обеспечивать безопасность труда и условия, отвечающие требованиям охраны и гигиены труда;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своевременно выполнять предписания государственных надзорных и контрольных органов;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обеспечивать бытовые нужды работников, связанные с исполнением ими трудовых обязанностей;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укреплять трудовую дисциплину, улучшать условия труда;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обеспечивать надлежащие содержание помещений, их отопление, освещение, вентиляцию, оборудование;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создавать нормальные условия для хранения верхней одежды работников Учреждения;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контролировать соблюдение работниками требований инструкций по технике безопасности, противопожарной охране;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обеспечивать систематическое повышение деловой квалификации работников;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способствовать созданию в коллективе деловой, творческой обстановки, поддерживать инициативу и активность работника;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осуществлять обязательное социальное страхование работников в порядке, установленном федеральным законом;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заключать коллективный договор по требованию профсоюзного комитета или иного уполномоченного работниками представительного органа;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принимать меры по участию работников в управлении Учреждения, укреплять и развивать социальное партнерство;</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проводить мероприятия по сохранению рабочих мест.</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7. Основные права и обязанности работников Организации.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7.1. Работник имеет право:</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предоставление работы, обусловленной трудовым договором;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полную достоверную информацию об условиях труда и требованиях охраны труда на рабочем месте;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защиту своих трудовых прав, свобод и законных интересов всеми не запрещенными законами способами;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обязательное социальное страхование в случаях, предусмотренных федеральными законами;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рабочее место, соответствующее требованиям охраны труда;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обучение безопасным методам и приемам труда за счет средств работодателя;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участие в управлении Учреждением.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7.2. Педагогический   работник  Организации  имеет право:</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повышение квалификации;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сокращенную рабочую неделю, удлиненный оплачиваемый отпуск, получение досрочной трудовой пенсии, социальные гарантии и льготы;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 дополнительные льготы, предоставляемые педагогическим работникам Учреждения в регионе.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7.4. Работник обязан:</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добросовестно выполнять трудовые обязанности, возложенные на него трудовым договором;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соблюдать требования устава Учреждения, настоящие Правила и трудовую дисциплину;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бережно относиться к имуществу работодателя и других работников;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выполнять установленные нормы труда;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содержать свое рабочее место в порядке, с учетом требований к Учреждению;</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систематически повышать свою квалификацию;</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 соблюдать и охранять права и свободы учащихся;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Педагогические работники проходят аттестацию согласно Положению об аттестации работников образования Республики Татарстан.</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8.  Социальные гарантии, поощрения за успехи в работе.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пособиями по временной нетрудоспособности;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пособиями при рождении ребенка;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пособиями при усыновлении ребенка;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пособиями по уходу за ребенком до достижения им возраста до полутора лет;</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объявление благодарности;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выдача премии;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награждение ценным подарком;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награждение Почетной грамотой;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занесение в Книгу почета, на Доску почета;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предоставление к званию лучшего по профессии.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8.3.За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8.5.  Поощрения объявляются приказом Учреждения, доводятся до сведения всего коллектива и заносятся в трудовую книжку работника.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8.6. При применении мер поощрения обеспечивается сочетание материального и морального стимулирования труда.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B2151D" w:rsidRPr="00B2151D" w:rsidRDefault="00B2151D" w:rsidP="00B2151D">
      <w:pPr>
        <w:pStyle w:val="a5"/>
        <w:rPr>
          <w:rFonts w:ascii="Times New Roman" w:hAnsi="Times New Roman"/>
          <w:sz w:val="24"/>
          <w:szCs w:val="24"/>
          <w:u w:val="single"/>
        </w:rPr>
      </w:pP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9. Ответственность за нарушения трудовой дисциплины.</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w:t>
      </w:r>
      <w:proofErr w:type="gramStart"/>
      <w:r w:rsidRPr="00B2151D">
        <w:rPr>
          <w:rFonts w:ascii="Times New Roman" w:hAnsi="Times New Roman"/>
          <w:sz w:val="24"/>
          <w:szCs w:val="24"/>
        </w:rPr>
        <w:t>проступок  совершение</w:t>
      </w:r>
      <w:proofErr w:type="gramEnd"/>
      <w:r w:rsidRPr="00B2151D">
        <w:rPr>
          <w:rFonts w:ascii="Times New Roman" w:hAnsi="Times New Roman"/>
          <w:sz w:val="24"/>
          <w:szCs w:val="24"/>
        </w:rPr>
        <w:t xml:space="preserve"> которого влечет применение мер дисциплинарного воздействия, а также иных мер, предусмотренных действующим законодательством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 xml:space="preserve"> 9.4. За нарушение трудовой дисциплины применяются следующие дисциплинарные взыскания: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замечание,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выговор,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увольнение по соответствующим основаниям.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повторное  в течение одного года грубое нарушение Устава Учреждения,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9.7. За один дисциплинарный проступок может быть применено только одно дисциплинарное взыскание.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9.10. Дисциплинарные взыскания </w:t>
      </w:r>
      <w:proofErr w:type="gramStart"/>
      <w:r w:rsidRPr="00B2151D">
        <w:rPr>
          <w:rFonts w:ascii="Times New Roman" w:hAnsi="Times New Roman"/>
          <w:sz w:val="24"/>
          <w:szCs w:val="24"/>
        </w:rPr>
        <w:t>применяются  руководителем</w:t>
      </w:r>
      <w:proofErr w:type="gramEnd"/>
      <w:r w:rsidRPr="00B2151D">
        <w:rPr>
          <w:rFonts w:ascii="Times New Roman" w:hAnsi="Times New Roman"/>
          <w:sz w:val="24"/>
          <w:szCs w:val="24"/>
        </w:rPr>
        <w:t xml:space="preserve"> Учреждения, а также соответствующими должностными  лицами органов образования  в пределах предоставленных им полномочий.</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Приказ (распоряжение) в необходимых случаях доводится до сведения работников.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lastRenderedPageBreak/>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проявил себя как хороший, добросовестный работник.</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В течение срока действия дисциплинарного взыскания меры поощрения, указанные в настоящих  Правилах, к работнику не применяются.</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2151D" w:rsidRPr="00B2151D" w:rsidRDefault="00B2151D" w:rsidP="00B2151D">
      <w:pPr>
        <w:pStyle w:val="a5"/>
        <w:rPr>
          <w:rFonts w:ascii="Times New Roman" w:hAnsi="Times New Roman"/>
          <w:sz w:val="24"/>
          <w:szCs w:val="24"/>
        </w:rPr>
      </w:pPr>
      <w:r w:rsidRPr="00B2151D">
        <w:rPr>
          <w:rFonts w:ascii="Times New Roman" w:hAnsi="Times New Roman"/>
          <w:sz w:val="24"/>
          <w:szCs w:val="24"/>
        </w:rPr>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p w:rsidR="00B2151D" w:rsidRPr="00B2151D" w:rsidRDefault="00B2151D" w:rsidP="00B2151D">
      <w:pPr>
        <w:pStyle w:val="a5"/>
        <w:rPr>
          <w:rFonts w:ascii="Times New Roman" w:hAnsi="Times New Roman"/>
          <w:b/>
          <w:sz w:val="24"/>
          <w:szCs w:val="24"/>
        </w:rPr>
      </w:pPr>
    </w:p>
    <w:sectPr w:rsidR="00B2151D" w:rsidRPr="00B2151D" w:rsidSect="00B2151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9ED"/>
    <w:multiLevelType w:val="hybridMultilevel"/>
    <w:tmpl w:val="9D58B7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E200AF8"/>
    <w:multiLevelType w:val="multilevel"/>
    <w:tmpl w:val="E410CC70"/>
    <w:lvl w:ilvl="0">
      <w:start w:val="5"/>
      <w:numFmt w:val="decimal"/>
      <w:lvlText w:val="%1."/>
      <w:lvlJc w:val="left"/>
      <w:pPr>
        <w:ind w:left="675" w:hanging="675"/>
      </w:pPr>
      <w:rPr>
        <w:rFonts w:hint="default"/>
      </w:rPr>
    </w:lvl>
    <w:lvl w:ilvl="1">
      <w:start w:val="2"/>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 w15:restartNumberingAfterBreak="0">
    <w:nsid w:val="0E515A54"/>
    <w:multiLevelType w:val="hybridMultilevel"/>
    <w:tmpl w:val="3D6A8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6915FF"/>
    <w:multiLevelType w:val="hybridMultilevel"/>
    <w:tmpl w:val="4E36FDD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0B6DBA"/>
    <w:multiLevelType w:val="hybridMultilevel"/>
    <w:tmpl w:val="1420896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395AF0"/>
    <w:multiLevelType w:val="multilevel"/>
    <w:tmpl w:val="FA1C92D4"/>
    <w:lvl w:ilvl="0">
      <w:start w:val="5"/>
      <w:numFmt w:val="decimal"/>
      <w:lvlText w:val="%1."/>
      <w:lvlJc w:val="left"/>
      <w:pPr>
        <w:ind w:left="900" w:hanging="900"/>
      </w:pPr>
      <w:rPr>
        <w:rFonts w:hint="default"/>
      </w:rPr>
    </w:lvl>
    <w:lvl w:ilvl="1">
      <w:start w:val="6"/>
      <w:numFmt w:val="decimal"/>
      <w:lvlText w:val="%1.%2."/>
      <w:lvlJc w:val="left"/>
      <w:pPr>
        <w:ind w:left="1434" w:hanging="900"/>
      </w:pPr>
      <w:rPr>
        <w:rFonts w:hint="default"/>
      </w:rPr>
    </w:lvl>
    <w:lvl w:ilvl="2">
      <w:start w:val="1"/>
      <w:numFmt w:val="decimal"/>
      <w:lvlText w:val="%1.%2.%3."/>
      <w:lvlJc w:val="left"/>
      <w:pPr>
        <w:ind w:left="1968" w:hanging="900"/>
      </w:pPr>
      <w:rPr>
        <w:rFonts w:hint="default"/>
      </w:rPr>
    </w:lvl>
    <w:lvl w:ilvl="3">
      <w:start w:val="4"/>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6" w15:restartNumberingAfterBreak="0">
    <w:nsid w:val="13D7533E"/>
    <w:multiLevelType w:val="multilevel"/>
    <w:tmpl w:val="1B82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579AE"/>
    <w:multiLevelType w:val="hybridMultilevel"/>
    <w:tmpl w:val="4F8AB2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A014AFC"/>
    <w:multiLevelType w:val="hybridMultilevel"/>
    <w:tmpl w:val="D19CD2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DF86ACA"/>
    <w:multiLevelType w:val="hybridMultilevel"/>
    <w:tmpl w:val="F08CE05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42971FB"/>
    <w:multiLevelType w:val="hybridMultilevel"/>
    <w:tmpl w:val="0950A40C"/>
    <w:lvl w:ilvl="0" w:tplc="0419000F">
      <w:start w:val="1"/>
      <w:numFmt w:val="decimal"/>
      <w:lvlText w:val="%1."/>
      <w:lvlJc w:val="left"/>
      <w:pPr>
        <w:tabs>
          <w:tab w:val="num" w:pos="720"/>
        </w:tabs>
        <w:ind w:left="720" w:hanging="360"/>
      </w:pPr>
      <w:rPr>
        <w:rFonts w:cs="Times New Roman"/>
      </w:rPr>
    </w:lvl>
    <w:lvl w:ilvl="1" w:tplc="0419000F">
      <w:start w:val="1"/>
      <w:numFmt w:val="decimal"/>
      <w:lvlText w:val="%2."/>
      <w:lvlJc w:val="left"/>
      <w:pPr>
        <w:tabs>
          <w:tab w:val="num" w:pos="720"/>
        </w:tabs>
        <w:ind w:left="72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5125BC2"/>
    <w:multiLevelType w:val="multilevel"/>
    <w:tmpl w:val="9D58B72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8A169B4"/>
    <w:multiLevelType w:val="multilevel"/>
    <w:tmpl w:val="F4A877D8"/>
    <w:lvl w:ilvl="0">
      <w:start w:val="3"/>
      <w:numFmt w:val="decimal"/>
      <w:lvlText w:val="%1."/>
      <w:lvlJc w:val="left"/>
      <w:pPr>
        <w:ind w:left="1095" w:hanging="1095"/>
      </w:pPr>
      <w:rPr>
        <w:rFonts w:hint="default"/>
      </w:rPr>
    </w:lvl>
    <w:lvl w:ilvl="1">
      <w:start w:val="2"/>
      <w:numFmt w:val="decimal"/>
      <w:lvlText w:val="%1.%2."/>
      <w:lvlJc w:val="left"/>
      <w:pPr>
        <w:ind w:left="1236" w:hanging="1095"/>
      </w:pPr>
      <w:rPr>
        <w:rFonts w:hint="default"/>
      </w:rPr>
    </w:lvl>
    <w:lvl w:ilvl="2">
      <w:start w:val="1"/>
      <w:numFmt w:val="decimal"/>
      <w:lvlText w:val="%1.%2.%3."/>
      <w:lvlJc w:val="left"/>
      <w:pPr>
        <w:ind w:left="1377" w:hanging="1095"/>
      </w:pPr>
      <w:rPr>
        <w:rFonts w:hint="default"/>
      </w:rPr>
    </w:lvl>
    <w:lvl w:ilvl="3">
      <w:start w:val="1"/>
      <w:numFmt w:val="decimal"/>
      <w:lvlText w:val="%1.%2.%3.%4."/>
      <w:lvlJc w:val="left"/>
      <w:pPr>
        <w:ind w:left="1518" w:hanging="1095"/>
      </w:pPr>
      <w:rPr>
        <w:rFonts w:hint="default"/>
      </w:rPr>
    </w:lvl>
    <w:lvl w:ilvl="4">
      <w:start w:val="4"/>
      <w:numFmt w:val="decimal"/>
      <w:lvlText w:val="%1.%2.%3.%4.%5."/>
      <w:lvlJc w:val="left"/>
      <w:pPr>
        <w:ind w:left="1659" w:hanging="1095"/>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14" w15:restartNumberingAfterBreak="0">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15" w15:restartNumberingAfterBreak="0">
    <w:nsid w:val="3D1C0914"/>
    <w:multiLevelType w:val="multilevel"/>
    <w:tmpl w:val="D23A988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3D5F2F00"/>
    <w:multiLevelType w:val="hybridMultilevel"/>
    <w:tmpl w:val="1E7A8F1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F9323D8"/>
    <w:multiLevelType w:val="hybridMultilevel"/>
    <w:tmpl w:val="229C30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7924FA"/>
    <w:multiLevelType w:val="multilevel"/>
    <w:tmpl w:val="FF4C8D8E"/>
    <w:lvl w:ilvl="0">
      <w:start w:val="3"/>
      <w:numFmt w:val="decimal"/>
      <w:lvlText w:val="%1."/>
      <w:lvlJc w:val="left"/>
      <w:pPr>
        <w:ind w:left="675" w:hanging="675"/>
      </w:pPr>
      <w:rPr>
        <w:rFonts w:hint="default"/>
      </w:rPr>
    </w:lvl>
    <w:lvl w:ilvl="1">
      <w:start w:val="6"/>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9" w15:restartNumberingAfterBreak="0">
    <w:nsid w:val="4BEA17B2"/>
    <w:multiLevelType w:val="hybridMultilevel"/>
    <w:tmpl w:val="891218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CEA6D74"/>
    <w:multiLevelType w:val="multilevel"/>
    <w:tmpl w:val="9EF6D612"/>
    <w:lvl w:ilvl="0">
      <w:start w:val="5"/>
      <w:numFmt w:val="decimal"/>
      <w:lvlText w:val="%1."/>
      <w:lvlJc w:val="left"/>
      <w:pPr>
        <w:ind w:left="675" w:hanging="675"/>
      </w:pPr>
      <w:rPr>
        <w:rFonts w:hint="default"/>
      </w:rPr>
    </w:lvl>
    <w:lvl w:ilvl="1">
      <w:start w:val="4"/>
      <w:numFmt w:val="decimal"/>
      <w:lvlText w:val="%1.%2."/>
      <w:lvlJc w:val="left"/>
      <w:pPr>
        <w:ind w:left="1347" w:hanging="72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562" w:hanging="180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21" w15:restartNumberingAfterBreak="0">
    <w:nsid w:val="53646053"/>
    <w:multiLevelType w:val="multilevel"/>
    <w:tmpl w:val="90C4457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554C0CA2"/>
    <w:multiLevelType w:val="multilevel"/>
    <w:tmpl w:val="B554DEE8"/>
    <w:lvl w:ilvl="0">
      <w:start w:val="3"/>
      <w:numFmt w:val="decimal"/>
      <w:lvlText w:val="%1."/>
      <w:lvlJc w:val="left"/>
      <w:pPr>
        <w:ind w:left="900" w:hanging="900"/>
      </w:pPr>
      <w:rPr>
        <w:rFonts w:hint="default"/>
      </w:rPr>
    </w:lvl>
    <w:lvl w:ilvl="1">
      <w:start w:val="6"/>
      <w:numFmt w:val="decimal"/>
      <w:lvlText w:val="%1.%2."/>
      <w:lvlJc w:val="left"/>
      <w:pPr>
        <w:ind w:left="1089" w:hanging="900"/>
      </w:pPr>
      <w:rPr>
        <w:rFonts w:hint="default"/>
      </w:rPr>
    </w:lvl>
    <w:lvl w:ilvl="2">
      <w:start w:val="1"/>
      <w:numFmt w:val="decimal"/>
      <w:lvlText w:val="%1.%2.%3."/>
      <w:lvlJc w:val="left"/>
      <w:pPr>
        <w:ind w:left="3878" w:hanging="900"/>
      </w:pPr>
      <w:rPr>
        <w:rFonts w:hint="default"/>
      </w:rPr>
    </w:lvl>
    <w:lvl w:ilvl="3">
      <w:start w:val="4"/>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934" w:hanging="180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23" w15:restartNumberingAfterBreak="0">
    <w:nsid w:val="5F0B722B"/>
    <w:multiLevelType w:val="hybridMultilevel"/>
    <w:tmpl w:val="55925266"/>
    <w:lvl w:ilvl="0" w:tplc="0D4CA2BA">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5" w15:restartNumberingAfterBreak="0">
    <w:nsid w:val="660E736C"/>
    <w:multiLevelType w:val="hybridMultilevel"/>
    <w:tmpl w:val="856884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A6333DB"/>
    <w:multiLevelType w:val="multilevel"/>
    <w:tmpl w:val="0BE6D25A"/>
    <w:lvl w:ilvl="0">
      <w:start w:val="5"/>
      <w:numFmt w:val="decimal"/>
      <w:lvlText w:val="%1."/>
      <w:lvlJc w:val="left"/>
      <w:pPr>
        <w:ind w:left="675" w:hanging="675"/>
      </w:pPr>
      <w:rPr>
        <w:rFonts w:hint="default"/>
      </w:rPr>
    </w:lvl>
    <w:lvl w:ilvl="1">
      <w:start w:val="6"/>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7" w15:restartNumberingAfterBreak="0">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820ED0"/>
    <w:multiLevelType w:val="hybridMultilevel"/>
    <w:tmpl w:val="F17EEE1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E9E6B76"/>
    <w:multiLevelType w:val="hybridMultilevel"/>
    <w:tmpl w:val="D8AE091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D1153A"/>
    <w:multiLevelType w:val="multilevel"/>
    <w:tmpl w:val="1E7A8F1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737F1926"/>
    <w:multiLevelType w:val="multilevel"/>
    <w:tmpl w:val="E7A4084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2" w15:restartNumberingAfterBreak="0">
    <w:nsid w:val="75436C50"/>
    <w:multiLevelType w:val="multilevel"/>
    <w:tmpl w:val="30FE00D0"/>
    <w:lvl w:ilvl="0">
      <w:start w:val="5"/>
      <w:numFmt w:val="decimal"/>
      <w:lvlText w:val="%1."/>
      <w:lvlJc w:val="left"/>
      <w:pPr>
        <w:ind w:left="675" w:hanging="675"/>
      </w:pPr>
      <w:rPr>
        <w:rFonts w:hint="default"/>
      </w:rPr>
    </w:lvl>
    <w:lvl w:ilvl="1">
      <w:start w:val="8"/>
      <w:numFmt w:val="decimal"/>
      <w:lvlText w:val="%1.%2."/>
      <w:lvlJc w:val="left"/>
      <w:pPr>
        <w:ind w:left="1347" w:hanging="72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562" w:hanging="180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33" w15:restartNumberingAfterBreak="0">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4" w15:restartNumberingAfterBreak="0">
    <w:nsid w:val="7BA71B18"/>
    <w:multiLevelType w:val="hybridMultilevel"/>
    <w:tmpl w:val="0DC47C16"/>
    <w:lvl w:ilvl="0" w:tplc="34A87C2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7C132FC6"/>
    <w:multiLevelType w:val="hybridMultilevel"/>
    <w:tmpl w:val="B328ADA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F1D5F7E"/>
    <w:multiLevelType w:val="hybridMultilevel"/>
    <w:tmpl w:val="7584ADE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7"/>
  </w:num>
  <w:num w:numId="3">
    <w:abstractNumId w:val="36"/>
  </w:num>
  <w:num w:numId="4">
    <w:abstractNumId w:val="3"/>
  </w:num>
  <w:num w:numId="5">
    <w:abstractNumId w:val="9"/>
  </w:num>
  <w:num w:numId="6">
    <w:abstractNumId w:val="4"/>
  </w:num>
  <w:num w:numId="7">
    <w:abstractNumId w:val="11"/>
  </w:num>
  <w:num w:numId="8">
    <w:abstractNumId w:val="28"/>
  </w:num>
  <w:num w:numId="9">
    <w:abstractNumId w:val="25"/>
  </w:num>
  <w:num w:numId="10">
    <w:abstractNumId w:val="21"/>
  </w:num>
  <w:num w:numId="11">
    <w:abstractNumId w:val="8"/>
  </w:num>
  <w:num w:numId="12">
    <w:abstractNumId w:val="16"/>
  </w:num>
  <w:num w:numId="13">
    <w:abstractNumId w:val="30"/>
  </w:num>
  <w:num w:numId="14">
    <w:abstractNumId w:val="7"/>
  </w:num>
  <w:num w:numId="15">
    <w:abstractNumId w:val="15"/>
  </w:num>
  <w:num w:numId="16">
    <w:abstractNumId w:val="0"/>
  </w:num>
  <w:num w:numId="17">
    <w:abstractNumId w:val="12"/>
  </w:num>
  <w:num w:numId="18">
    <w:abstractNumId w:val="35"/>
  </w:num>
  <w:num w:numId="19">
    <w:abstractNumId w:val="19"/>
  </w:num>
  <w:num w:numId="20">
    <w:abstractNumId w:val="34"/>
  </w:num>
  <w:num w:numId="21">
    <w:abstractNumId w:val="24"/>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6"/>
  </w:num>
  <w:num w:numId="25">
    <w:abstractNumId w:val="23"/>
  </w:num>
  <w:num w:numId="26">
    <w:abstractNumId w:val="31"/>
  </w:num>
  <w:num w:numId="27">
    <w:abstractNumId w:val="1"/>
  </w:num>
  <w:num w:numId="28">
    <w:abstractNumId w:val="20"/>
  </w:num>
  <w:num w:numId="29">
    <w:abstractNumId w:val="26"/>
  </w:num>
  <w:num w:numId="30">
    <w:abstractNumId w:val="5"/>
  </w:num>
  <w:num w:numId="31">
    <w:abstractNumId w:val="32"/>
  </w:num>
  <w:num w:numId="32">
    <w:abstractNumId w:val="18"/>
  </w:num>
  <w:num w:numId="33">
    <w:abstractNumId w:val="22"/>
  </w:num>
  <w:num w:numId="34">
    <w:abstractNumId w:val="33"/>
  </w:num>
  <w:num w:numId="35">
    <w:abstractNumId w:val="13"/>
  </w:num>
  <w:num w:numId="36">
    <w:abstractNumId w:val="14"/>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B2151D"/>
    <w:rsid w:val="00063D60"/>
    <w:rsid w:val="002C3C26"/>
    <w:rsid w:val="00303E84"/>
    <w:rsid w:val="00506D75"/>
    <w:rsid w:val="00652222"/>
    <w:rsid w:val="00827E68"/>
    <w:rsid w:val="00A26150"/>
    <w:rsid w:val="00B2151D"/>
    <w:rsid w:val="00E56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3AD95"/>
  <w15:docId w15:val="{2D371F2A-0791-4924-8AFE-AF1F0E82B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51D"/>
    <w:rPr>
      <w:rFonts w:ascii="Calibri" w:eastAsia="Times New Roman" w:hAnsi="Calibri" w:cs="Times New Roman"/>
      <w:lang w:val="en-US"/>
    </w:rPr>
  </w:style>
  <w:style w:type="paragraph" w:styleId="1">
    <w:name w:val="heading 1"/>
    <w:basedOn w:val="a"/>
    <w:next w:val="a"/>
    <w:link w:val="10"/>
    <w:uiPriority w:val="9"/>
    <w:qFormat/>
    <w:rsid w:val="00A261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261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B2151D"/>
    <w:pPr>
      <w:keepNext/>
      <w:keepLines/>
      <w:spacing w:before="200" w:after="0"/>
      <w:outlineLvl w:val="2"/>
    </w:pPr>
    <w:rPr>
      <w:rFonts w:ascii="Cambria" w:hAnsi="Cambria"/>
      <w:b/>
      <w:bCs/>
      <w:color w:val="4F81BD"/>
    </w:rPr>
  </w:style>
  <w:style w:type="paragraph" w:styleId="4">
    <w:name w:val="heading 4"/>
    <w:basedOn w:val="a"/>
    <w:next w:val="a"/>
    <w:link w:val="40"/>
    <w:uiPriority w:val="9"/>
    <w:qFormat/>
    <w:rsid w:val="00B2151D"/>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B2151D"/>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B2151D"/>
    <w:pPr>
      <w:keepNext/>
      <w:keepLines/>
      <w:spacing w:before="200" w:after="0"/>
      <w:outlineLvl w:val="5"/>
    </w:pPr>
    <w:rPr>
      <w:rFonts w:ascii="Cambria" w:hAnsi="Cambria"/>
      <w:i/>
      <w:iCs/>
      <w:color w:val="243F60"/>
    </w:rPr>
  </w:style>
  <w:style w:type="paragraph" w:styleId="7">
    <w:name w:val="heading 7"/>
    <w:basedOn w:val="a"/>
    <w:next w:val="a"/>
    <w:link w:val="70"/>
    <w:uiPriority w:val="99"/>
    <w:qFormat/>
    <w:rsid w:val="00B2151D"/>
    <w:pPr>
      <w:keepNext/>
      <w:keepLines/>
      <w:spacing w:before="200" w:after="0"/>
      <w:outlineLvl w:val="6"/>
    </w:pPr>
    <w:rPr>
      <w:rFonts w:ascii="Cambria" w:hAnsi="Cambria"/>
      <w:i/>
      <w:iCs/>
      <w:color w:val="404040"/>
    </w:rPr>
  </w:style>
  <w:style w:type="paragraph" w:styleId="8">
    <w:name w:val="heading 8"/>
    <w:basedOn w:val="a"/>
    <w:next w:val="a"/>
    <w:link w:val="80"/>
    <w:uiPriority w:val="99"/>
    <w:qFormat/>
    <w:rsid w:val="00B2151D"/>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9"/>
    <w:qFormat/>
    <w:rsid w:val="00B2151D"/>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615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26150"/>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99"/>
    <w:qFormat/>
    <w:rsid w:val="00A261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99"/>
    <w:rsid w:val="00A26150"/>
    <w:rPr>
      <w:rFonts w:asciiTheme="majorHAnsi" w:eastAsiaTheme="majorEastAsia" w:hAnsiTheme="majorHAnsi" w:cstheme="majorBidi"/>
      <w:color w:val="17365D" w:themeColor="text2" w:themeShade="BF"/>
      <w:spacing w:val="5"/>
      <w:kern w:val="28"/>
      <w:sz w:val="52"/>
      <w:szCs w:val="52"/>
    </w:rPr>
  </w:style>
  <w:style w:type="paragraph" w:styleId="a5">
    <w:name w:val="No Spacing"/>
    <w:link w:val="a6"/>
    <w:uiPriority w:val="1"/>
    <w:qFormat/>
    <w:rsid w:val="00A26150"/>
    <w:pPr>
      <w:spacing w:after="0" w:line="240" w:lineRule="auto"/>
    </w:pPr>
  </w:style>
  <w:style w:type="character" w:customStyle="1" w:styleId="30">
    <w:name w:val="Заголовок 3 Знак"/>
    <w:basedOn w:val="a0"/>
    <w:link w:val="3"/>
    <w:uiPriority w:val="9"/>
    <w:rsid w:val="00B2151D"/>
    <w:rPr>
      <w:rFonts w:ascii="Cambria" w:eastAsia="Times New Roman" w:hAnsi="Cambria" w:cs="Times New Roman"/>
      <w:b/>
      <w:bCs/>
      <w:color w:val="4F81BD"/>
      <w:lang w:val="en-US"/>
    </w:rPr>
  </w:style>
  <w:style w:type="character" w:customStyle="1" w:styleId="40">
    <w:name w:val="Заголовок 4 Знак"/>
    <w:basedOn w:val="a0"/>
    <w:link w:val="4"/>
    <w:uiPriority w:val="9"/>
    <w:rsid w:val="00B2151D"/>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B2151D"/>
    <w:rPr>
      <w:rFonts w:ascii="Cambria" w:eastAsia="Times New Roman" w:hAnsi="Cambria" w:cs="Times New Roman"/>
      <w:color w:val="243F60"/>
      <w:lang w:val="en-US"/>
    </w:rPr>
  </w:style>
  <w:style w:type="character" w:customStyle="1" w:styleId="60">
    <w:name w:val="Заголовок 6 Знак"/>
    <w:basedOn w:val="a0"/>
    <w:link w:val="6"/>
    <w:uiPriority w:val="99"/>
    <w:rsid w:val="00B2151D"/>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B2151D"/>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B2151D"/>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B2151D"/>
    <w:rPr>
      <w:rFonts w:ascii="Cambria" w:eastAsia="Times New Roman" w:hAnsi="Cambria" w:cs="Times New Roman"/>
      <w:i/>
      <w:iCs/>
      <w:color w:val="404040"/>
      <w:sz w:val="20"/>
      <w:szCs w:val="20"/>
      <w:lang w:val="en-US"/>
    </w:rPr>
  </w:style>
  <w:style w:type="paragraph" w:styleId="a7">
    <w:name w:val="Body Text Indent"/>
    <w:basedOn w:val="a"/>
    <w:link w:val="a8"/>
    <w:uiPriority w:val="99"/>
    <w:rsid w:val="00B2151D"/>
    <w:pPr>
      <w:ind w:firstLine="851"/>
      <w:jc w:val="both"/>
    </w:pPr>
    <w:rPr>
      <w:rFonts w:ascii="Times New Roman" w:hAnsi="Times New Roman"/>
      <w:sz w:val="32"/>
    </w:rPr>
  </w:style>
  <w:style w:type="character" w:customStyle="1" w:styleId="a8">
    <w:name w:val="Основной текст с отступом Знак"/>
    <w:basedOn w:val="a0"/>
    <w:link w:val="a7"/>
    <w:uiPriority w:val="99"/>
    <w:rsid w:val="00B2151D"/>
    <w:rPr>
      <w:rFonts w:ascii="Times New Roman" w:eastAsia="Times New Roman" w:hAnsi="Times New Roman" w:cs="Times New Roman"/>
      <w:sz w:val="32"/>
      <w:lang w:val="en-US"/>
    </w:rPr>
  </w:style>
  <w:style w:type="paragraph" w:styleId="a9">
    <w:name w:val="List Paragraph"/>
    <w:basedOn w:val="a"/>
    <w:uiPriority w:val="34"/>
    <w:qFormat/>
    <w:rsid w:val="00B2151D"/>
    <w:pPr>
      <w:ind w:left="720"/>
      <w:contextualSpacing/>
    </w:pPr>
  </w:style>
  <w:style w:type="paragraph" w:styleId="31">
    <w:name w:val="Body Text 3"/>
    <w:basedOn w:val="a"/>
    <w:link w:val="32"/>
    <w:uiPriority w:val="99"/>
    <w:rsid w:val="00B2151D"/>
    <w:pPr>
      <w:spacing w:after="120"/>
    </w:pPr>
    <w:rPr>
      <w:rFonts w:ascii="Times New Roman" w:hAnsi="Times New Roman"/>
      <w:sz w:val="16"/>
      <w:szCs w:val="16"/>
    </w:rPr>
  </w:style>
  <w:style w:type="character" w:customStyle="1" w:styleId="32">
    <w:name w:val="Основной текст 3 Знак"/>
    <w:basedOn w:val="a0"/>
    <w:link w:val="31"/>
    <w:uiPriority w:val="99"/>
    <w:rsid w:val="00B2151D"/>
    <w:rPr>
      <w:rFonts w:ascii="Times New Roman" w:eastAsia="Times New Roman" w:hAnsi="Times New Roman" w:cs="Times New Roman"/>
      <w:sz w:val="16"/>
      <w:szCs w:val="16"/>
      <w:lang w:val="en-US"/>
    </w:rPr>
  </w:style>
  <w:style w:type="character" w:customStyle="1" w:styleId="a6">
    <w:name w:val="Без интервала Знак"/>
    <w:link w:val="a5"/>
    <w:uiPriority w:val="1"/>
    <w:rsid w:val="00B2151D"/>
  </w:style>
  <w:style w:type="character" w:styleId="aa">
    <w:name w:val="Emphasis"/>
    <w:basedOn w:val="a0"/>
    <w:uiPriority w:val="99"/>
    <w:qFormat/>
    <w:rsid w:val="00B2151D"/>
    <w:rPr>
      <w:rFonts w:cs="Times New Roman"/>
      <w:i/>
      <w:iCs/>
    </w:rPr>
  </w:style>
  <w:style w:type="character" w:styleId="ab">
    <w:name w:val="Subtle Emphasis"/>
    <w:basedOn w:val="a0"/>
    <w:uiPriority w:val="19"/>
    <w:qFormat/>
    <w:rsid w:val="00B2151D"/>
    <w:rPr>
      <w:rFonts w:cs="Times New Roman"/>
      <w:i/>
      <w:iCs/>
      <w:color w:val="808080"/>
    </w:rPr>
  </w:style>
  <w:style w:type="paragraph" w:styleId="ac">
    <w:name w:val="Subtitle"/>
    <w:basedOn w:val="a"/>
    <w:next w:val="a"/>
    <w:link w:val="ad"/>
    <w:uiPriority w:val="99"/>
    <w:qFormat/>
    <w:rsid w:val="00B2151D"/>
    <w:pPr>
      <w:numPr>
        <w:ilvl w:val="1"/>
      </w:numPr>
    </w:pPr>
    <w:rPr>
      <w:rFonts w:ascii="Cambria" w:hAnsi="Cambria"/>
      <w:i/>
      <w:iCs/>
      <w:color w:val="4F81BD"/>
      <w:spacing w:val="15"/>
      <w:sz w:val="24"/>
      <w:szCs w:val="24"/>
    </w:rPr>
  </w:style>
  <w:style w:type="character" w:customStyle="1" w:styleId="ad">
    <w:name w:val="Подзаголовок Знак"/>
    <w:basedOn w:val="a0"/>
    <w:link w:val="ac"/>
    <w:uiPriority w:val="99"/>
    <w:rsid w:val="00B2151D"/>
    <w:rPr>
      <w:rFonts w:ascii="Cambria" w:eastAsia="Times New Roman" w:hAnsi="Cambria" w:cs="Times New Roman"/>
      <w:i/>
      <w:iCs/>
      <w:color w:val="4F81BD"/>
      <w:spacing w:val="15"/>
      <w:sz w:val="24"/>
      <w:szCs w:val="24"/>
      <w:lang w:val="en-US"/>
    </w:rPr>
  </w:style>
  <w:style w:type="paragraph" w:styleId="ae">
    <w:name w:val="Document Map"/>
    <w:basedOn w:val="a"/>
    <w:link w:val="af"/>
    <w:uiPriority w:val="99"/>
    <w:semiHidden/>
    <w:rsid w:val="00B2151D"/>
    <w:rPr>
      <w:rFonts w:ascii="Tahoma" w:hAnsi="Tahoma" w:cs="Tahoma"/>
      <w:sz w:val="16"/>
      <w:szCs w:val="16"/>
    </w:rPr>
  </w:style>
  <w:style w:type="character" w:customStyle="1" w:styleId="af">
    <w:name w:val="Схема документа Знак"/>
    <w:basedOn w:val="a0"/>
    <w:link w:val="ae"/>
    <w:uiPriority w:val="99"/>
    <w:semiHidden/>
    <w:rsid w:val="00B2151D"/>
    <w:rPr>
      <w:rFonts w:ascii="Tahoma" w:eastAsia="Times New Roman" w:hAnsi="Tahoma" w:cs="Tahoma"/>
      <w:sz w:val="16"/>
      <w:szCs w:val="16"/>
      <w:lang w:val="en-US"/>
    </w:rPr>
  </w:style>
  <w:style w:type="paragraph" w:styleId="af0">
    <w:name w:val="caption"/>
    <w:basedOn w:val="a"/>
    <w:next w:val="a"/>
    <w:uiPriority w:val="99"/>
    <w:qFormat/>
    <w:rsid w:val="00B2151D"/>
    <w:pPr>
      <w:spacing w:line="240" w:lineRule="auto"/>
    </w:pPr>
    <w:rPr>
      <w:b/>
      <w:bCs/>
      <w:color w:val="4F81BD"/>
      <w:sz w:val="18"/>
      <w:szCs w:val="18"/>
    </w:rPr>
  </w:style>
  <w:style w:type="character" w:styleId="af1">
    <w:name w:val="Strong"/>
    <w:basedOn w:val="a0"/>
    <w:qFormat/>
    <w:rsid w:val="00B2151D"/>
    <w:rPr>
      <w:rFonts w:cs="Times New Roman"/>
      <w:b/>
      <w:bCs/>
    </w:rPr>
  </w:style>
  <w:style w:type="paragraph" w:styleId="21">
    <w:name w:val="Quote"/>
    <w:basedOn w:val="a"/>
    <w:next w:val="a"/>
    <w:link w:val="22"/>
    <w:uiPriority w:val="99"/>
    <w:qFormat/>
    <w:rsid w:val="00B2151D"/>
    <w:rPr>
      <w:i/>
      <w:iCs/>
      <w:color w:val="000000"/>
    </w:rPr>
  </w:style>
  <w:style w:type="character" w:customStyle="1" w:styleId="22">
    <w:name w:val="Цитата 2 Знак"/>
    <w:basedOn w:val="a0"/>
    <w:link w:val="21"/>
    <w:uiPriority w:val="99"/>
    <w:rsid w:val="00B2151D"/>
    <w:rPr>
      <w:rFonts w:ascii="Calibri" w:eastAsia="Times New Roman" w:hAnsi="Calibri" w:cs="Times New Roman"/>
      <w:i/>
      <w:iCs/>
      <w:color w:val="000000"/>
      <w:lang w:val="en-US"/>
    </w:rPr>
  </w:style>
  <w:style w:type="paragraph" w:styleId="af2">
    <w:name w:val="Intense Quote"/>
    <w:basedOn w:val="a"/>
    <w:next w:val="a"/>
    <w:link w:val="af3"/>
    <w:uiPriority w:val="99"/>
    <w:qFormat/>
    <w:rsid w:val="00B2151D"/>
    <w:pPr>
      <w:pBdr>
        <w:bottom w:val="single" w:sz="4" w:space="4" w:color="4F81BD"/>
      </w:pBdr>
      <w:spacing w:before="200" w:after="280"/>
      <w:ind w:left="936" w:right="936"/>
    </w:pPr>
    <w:rPr>
      <w:b/>
      <w:bCs/>
      <w:i/>
      <w:iCs/>
      <w:color w:val="4F81BD"/>
    </w:rPr>
  </w:style>
  <w:style w:type="character" w:customStyle="1" w:styleId="af3">
    <w:name w:val="Выделенная цитата Знак"/>
    <w:basedOn w:val="a0"/>
    <w:link w:val="af2"/>
    <w:uiPriority w:val="99"/>
    <w:rsid w:val="00B2151D"/>
    <w:rPr>
      <w:rFonts w:ascii="Calibri" w:eastAsia="Times New Roman" w:hAnsi="Calibri" w:cs="Times New Roman"/>
      <w:b/>
      <w:bCs/>
      <w:i/>
      <w:iCs/>
      <w:color w:val="4F81BD"/>
      <w:lang w:val="en-US"/>
    </w:rPr>
  </w:style>
  <w:style w:type="character" w:styleId="af4">
    <w:name w:val="Intense Emphasis"/>
    <w:basedOn w:val="a0"/>
    <w:uiPriority w:val="99"/>
    <w:qFormat/>
    <w:rsid w:val="00B2151D"/>
    <w:rPr>
      <w:rFonts w:cs="Times New Roman"/>
      <w:b/>
      <w:bCs/>
      <w:i/>
      <w:iCs/>
      <w:color w:val="4F81BD"/>
    </w:rPr>
  </w:style>
  <w:style w:type="character" w:styleId="af5">
    <w:name w:val="Subtle Reference"/>
    <w:basedOn w:val="a0"/>
    <w:uiPriority w:val="99"/>
    <w:qFormat/>
    <w:rsid w:val="00B2151D"/>
    <w:rPr>
      <w:rFonts w:cs="Times New Roman"/>
      <w:smallCaps/>
      <w:color w:val="C0504D"/>
      <w:u w:val="single"/>
    </w:rPr>
  </w:style>
  <w:style w:type="character" w:styleId="af6">
    <w:name w:val="Intense Reference"/>
    <w:basedOn w:val="a0"/>
    <w:uiPriority w:val="99"/>
    <w:qFormat/>
    <w:rsid w:val="00B2151D"/>
    <w:rPr>
      <w:rFonts w:cs="Times New Roman"/>
      <w:b/>
      <w:bCs/>
      <w:smallCaps/>
      <w:color w:val="C0504D"/>
      <w:spacing w:val="5"/>
      <w:u w:val="single"/>
    </w:rPr>
  </w:style>
  <w:style w:type="character" w:styleId="af7">
    <w:name w:val="Book Title"/>
    <w:basedOn w:val="a0"/>
    <w:uiPriority w:val="99"/>
    <w:qFormat/>
    <w:rsid w:val="00B2151D"/>
    <w:rPr>
      <w:rFonts w:cs="Times New Roman"/>
      <w:b/>
      <w:bCs/>
      <w:smallCaps/>
      <w:spacing w:val="5"/>
    </w:rPr>
  </w:style>
  <w:style w:type="paragraph" w:styleId="af8">
    <w:name w:val="TOC Heading"/>
    <w:basedOn w:val="1"/>
    <w:next w:val="a"/>
    <w:uiPriority w:val="99"/>
    <w:qFormat/>
    <w:rsid w:val="00B2151D"/>
    <w:pPr>
      <w:outlineLvl w:val="9"/>
    </w:pPr>
    <w:rPr>
      <w:rFonts w:ascii="Cambria" w:eastAsia="Times New Roman" w:hAnsi="Cambria" w:cs="Times New Roman"/>
      <w:color w:val="365F91"/>
    </w:rPr>
  </w:style>
  <w:style w:type="character" w:customStyle="1" w:styleId="af9">
    <w:name w:val="Гипертекстовая ссылка"/>
    <w:uiPriority w:val="99"/>
    <w:rsid w:val="00B2151D"/>
    <w:rPr>
      <w:b/>
      <w:color w:val="008000"/>
      <w:sz w:val="16"/>
    </w:rPr>
  </w:style>
  <w:style w:type="paragraph" w:customStyle="1" w:styleId="afa">
    <w:name w:val="Комментарий"/>
    <w:basedOn w:val="a"/>
    <w:next w:val="a"/>
    <w:uiPriority w:val="99"/>
    <w:rsid w:val="00B2151D"/>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b">
    <w:name w:val="Таблицы (моноширинный)"/>
    <w:basedOn w:val="a"/>
    <w:next w:val="a"/>
    <w:uiPriority w:val="99"/>
    <w:rsid w:val="00B2151D"/>
    <w:pPr>
      <w:widowControl w:val="0"/>
      <w:autoSpaceDE w:val="0"/>
      <w:autoSpaceDN w:val="0"/>
      <w:adjustRightInd w:val="0"/>
      <w:jc w:val="both"/>
    </w:pPr>
    <w:rPr>
      <w:rFonts w:ascii="Courier New" w:hAnsi="Courier New" w:cs="Courier New"/>
      <w:szCs w:val="28"/>
    </w:rPr>
  </w:style>
  <w:style w:type="character" w:customStyle="1" w:styleId="afc">
    <w:name w:val="Цветовое выделение"/>
    <w:uiPriority w:val="99"/>
    <w:rsid w:val="00B2151D"/>
    <w:rPr>
      <w:b/>
      <w:color w:val="000080"/>
      <w:sz w:val="28"/>
    </w:rPr>
  </w:style>
  <w:style w:type="paragraph" w:styleId="afd">
    <w:name w:val="Plain Text"/>
    <w:basedOn w:val="a"/>
    <w:link w:val="afe"/>
    <w:uiPriority w:val="99"/>
    <w:rsid w:val="00B2151D"/>
    <w:pPr>
      <w:spacing w:after="0" w:line="240" w:lineRule="auto"/>
      <w:jc w:val="both"/>
    </w:pPr>
    <w:rPr>
      <w:rFonts w:ascii="Courier New" w:hAnsi="Courier New"/>
      <w:sz w:val="20"/>
      <w:szCs w:val="20"/>
      <w:lang w:val="ru-RU" w:eastAsia="ru-RU"/>
    </w:rPr>
  </w:style>
  <w:style w:type="character" w:customStyle="1" w:styleId="afe">
    <w:name w:val="Текст Знак"/>
    <w:basedOn w:val="a0"/>
    <w:link w:val="afd"/>
    <w:uiPriority w:val="99"/>
    <w:rsid w:val="00B2151D"/>
    <w:rPr>
      <w:rFonts w:ascii="Courier New" w:eastAsia="Times New Roman" w:hAnsi="Courier New" w:cs="Times New Roman"/>
      <w:sz w:val="20"/>
      <w:szCs w:val="20"/>
      <w:lang w:eastAsia="ru-RU"/>
    </w:rPr>
  </w:style>
  <w:style w:type="paragraph" w:styleId="33">
    <w:name w:val="Body Text Indent 3"/>
    <w:basedOn w:val="a"/>
    <w:link w:val="34"/>
    <w:uiPriority w:val="99"/>
    <w:rsid w:val="00B2151D"/>
    <w:pPr>
      <w:suppressAutoHyphens/>
      <w:autoSpaceDE w:val="0"/>
      <w:autoSpaceDN w:val="0"/>
      <w:adjustRightInd w:val="0"/>
      <w:spacing w:after="0" w:line="240" w:lineRule="auto"/>
      <w:ind w:firstLine="550"/>
      <w:jc w:val="both"/>
    </w:pPr>
    <w:rPr>
      <w:rFonts w:ascii="Times New Roman" w:hAnsi="Times New Roman"/>
      <w:sz w:val="28"/>
      <w:szCs w:val="20"/>
      <w:lang w:val="ru-RU" w:eastAsia="ru-RU"/>
    </w:rPr>
  </w:style>
  <w:style w:type="character" w:customStyle="1" w:styleId="34">
    <w:name w:val="Основной текст с отступом 3 Знак"/>
    <w:basedOn w:val="a0"/>
    <w:link w:val="33"/>
    <w:uiPriority w:val="99"/>
    <w:rsid w:val="00B2151D"/>
    <w:rPr>
      <w:rFonts w:ascii="Times New Roman" w:eastAsia="Times New Roman" w:hAnsi="Times New Roman" w:cs="Times New Roman"/>
      <w:sz w:val="28"/>
      <w:szCs w:val="20"/>
      <w:lang w:eastAsia="ru-RU"/>
    </w:rPr>
  </w:style>
  <w:style w:type="paragraph" w:styleId="23">
    <w:name w:val="Body Text Indent 2"/>
    <w:basedOn w:val="a"/>
    <w:link w:val="24"/>
    <w:uiPriority w:val="99"/>
    <w:rsid w:val="00B2151D"/>
    <w:pPr>
      <w:widowControl w:val="0"/>
      <w:autoSpaceDE w:val="0"/>
      <w:autoSpaceDN w:val="0"/>
      <w:adjustRightInd w:val="0"/>
      <w:spacing w:after="120" w:line="480" w:lineRule="auto"/>
      <w:ind w:left="283"/>
      <w:jc w:val="both"/>
    </w:pPr>
    <w:rPr>
      <w:rFonts w:ascii="Times New Roman" w:hAnsi="Times New Roman"/>
      <w:sz w:val="20"/>
      <w:szCs w:val="20"/>
      <w:lang w:val="ru-RU" w:eastAsia="ru-RU"/>
    </w:rPr>
  </w:style>
  <w:style w:type="character" w:customStyle="1" w:styleId="24">
    <w:name w:val="Основной текст с отступом 2 Знак"/>
    <w:basedOn w:val="a0"/>
    <w:link w:val="23"/>
    <w:uiPriority w:val="99"/>
    <w:rsid w:val="00B2151D"/>
    <w:rPr>
      <w:rFonts w:ascii="Times New Roman" w:eastAsia="Times New Roman" w:hAnsi="Times New Roman" w:cs="Times New Roman"/>
      <w:sz w:val="20"/>
      <w:szCs w:val="20"/>
      <w:lang w:eastAsia="ru-RU"/>
    </w:rPr>
  </w:style>
  <w:style w:type="paragraph" w:styleId="aff">
    <w:name w:val="header"/>
    <w:basedOn w:val="a"/>
    <w:link w:val="aff0"/>
    <w:uiPriority w:val="99"/>
    <w:rsid w:val="00B2151D"/>
    <w:pPr>
      <w:tabs>
        <w:tab w:val="center" w:pos="4153"/>
        <w:tab w:val="right" w:pos="8306"/>
      </w:tabs>
      <w:spacing w:after="0" w:line="240" w:lineRule="auto"/>
      <w:jc w:val="both"/>
    </w:pPr>
    <w:rPr>
      <w:rFonts w:ascii="AG_Benguiat" w:hAnsi="AG_Benguiat"/>
      <w:w w:val="90"/>
      <w:sz w:val="28"/>
      <w:szCs w:val="20"/>
      <w:effect w:val="none"/>
      <w:lang w:val="ru-RU" w:eastAsia="ru-RU"/>
    </w:rPr>
  </w:style>
  <w:style w:type="character" w:customStyle="1" w:styleId="aff0">
    <w:name w:val="Верхний колонтитул Знак"/>
    <w:basedOn w:val="a0"/>
    <w:link w:val="aff"/>
    <w:uiPriority w:val="99"/>
    <w:rsid w:val="00B2151D"/>
    <w:rPr>
      <w:rFonts w:ascii="AG_Benguiat" w:eastAsia="Times New Roman" w:hAnsi="AG_Benguiat" w:cs="Times New Roman"/>
      <w:w w:val="90"/>
      <w:sz w:val="28"/>
      <w:szCs w:val="20"/>
      <w:effect w:val="none"/>
      <w:lang w:eastAsia="ru-RU"/>
    </w:rPr>
  </w:style>
  <w:style w:type="paragraph" w:styleId="aff1">
    <w:name w:val="footer"/>
    <w:basedOn w:val="a"/>
    <w:link w:val="aff2"/>
    <w:uiPriority w:val="99"/>
    <w:rsid w:val="00B2151D"/>
    <w:pPr>
      <w:widowControl w:val="0"/>
      <w:tabs>
        <w:tab w:val="center" w:pos="4677"/>
        <w:tab w:val="right" w:pos="9355"/>
      </w:tabs>
      <w:autoSpaceDE w:val="0"/>
      <w:autoSpaceDN w:val="0"/>
      <w:adjustRightInd w:val="0"/>
      <w:spacing w:after="0" w:line="240" w:lineRule="auto"/>
      <w:jc w:val="both"/>
    </w:pPr>
    <w:rPr>
      <w:rFonts w:ascii="Times New Roman" w:hAnsi="Times New Roman"/>
      <w:sz w:val="20"/>
      <w:szCs w:val="20"/>
      <w:lang w:val="ru-RU" w:eastAsia="ru-RU"/>
    </w:rPr>
  </w:style>
  <w:style w:type="character" w:customStyle="1" w:styleId="aff2">
    <w:name w:val="Нижний колонтитул Знак"/>
    <w:basedOn w:val="a0"/>
    <w:link w:val="aff1"/>
    <w:uiPriority w:val="99"/>
    <w:rsid w:val="00B2151D"/>
    <w:rPr>
      <w:rFonts w:ascii="Times New Roman" w:eastAsia="Times New Roman" w:hAnsi="Times New Roman" w:cs="Times New Roman"/>
      <w:sz w:val="20"/>
      <w:szCs w:val="20"/>
      <w:lang w:eastAsia="ru-RU"/>
    </w:rPr>
  </w:style>
  <w:style w:type="character" w:styleId="aff3">
    <w:name w:val="page number"/>
    <w:basedOn w:val="a0"/>
    <w:uiPriority w:val="99"/>
    <w:rsid w:val="00B2151D"/>
    <w:rPr>
      <w:rFonts w:cs="Times New Roman"/>
    </w:rPr>
  </w:style>
  <w:style w:type="paragraph" w:customStyle="1" w:styleId="ConsPlusNormal">
    <w:name w:val="ConsPlusNormal"/>
    <w:uiPriority w:val="99"/>
    <w:rsid w:val="00B2151D"/>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styleId="aff4">
    <w:name w:val="Normal (Web)"/>
    <w:basedOn w:val="a"/>
    <w:uiPriority w:val="99"/>
    <w:rsid w:val="00B2151D"/>
    <w:pPr>
      <w:spacing w:before="100" w:beforeAutospacing="1" w:after="100" w:afterAutospacing="1" w:line="240" w:lineRule="auto"/>
      <w:jc w:val="both"/>
    </w:pPr>
    <w:rPr>
      <w:rFonts w:ascii="Times New Roman" w:hAnsi="Times New Roman"/>
      <w:sz w:val="24"/>
      <w:szCs w:val="24"/>
      <w:lang w:val="ru-RU" w:eastAsia="ru-RU"/>
    </w:rPr>
  </w:style>
  <w:style w:type="character" w:styleId="aff5">
    <w:name w:val="Hyperlink"/>
    <w:basedOn w:val="a0"/>
    <w:uiPriority w:val="99"/>
    <w:rsid w:val="00B2151D"/>
    <w:rPr>
      <w:rFonts w:cs="Times New Roman"/>
      <w:color w:val="0000FF"/>
      <w:u w:val="single"/>
    </w:rPr>
  </w:style>
  <w:style w:type="character" w:customStyle="1" w:styleId="aff6">
    <w:name w:val="Текст выноски Знак"/>
    <w:link w:val="aff7"/>
    <w:uiPriority w:val="99"/>
    <w:semiHidden/>
    <w:locked/>
    <w:rsid w:val="00B2151D"/>
    <w:rPr>
      <w:rFonts w:ascii="Tahoma" w:hAnsi="Tahoma"/>
      <w:sz w:val="16"/>
    </w:rPr>
  </w:style>
  <w:style w:type="paragraph" w:styleId="aff7">
    <w:name w:val="Balloon Text"/>
    <w:basedOn w:val="a"/>
    <w:link w:val="aff6"/>
    <w:uiPriority w:val="99"/>
    <w:semiHidden/>
    <w:rsid w:val="00B2151D"/>
    <w:rPr>
      <w:rFonts w:ascii="Tahoma" w:eastAsiaTheme="minorHAnsi" w:hAnsi="Tahoma" w:cstheme="minorBidi"/>
      <w:sz w:val="16"/>
      <w:lang w:val="ru-RU"/>
    </w:rPr>
  </w:style>
  <w:style w:type="character" w:customStyle="1" w:styleId="11">
    <w:name w:val="Текст выноски Знак1"/>
    <w:basedOn w:val="a0"/>
    <w:uiPriority w:val="99"/>
    <w:semiHidden/>
    <w:rsid w:val="00B2151D"/>
    <w:rPr>
      <w:rFonts w:ascii="Tahoma" w:eastAsia="Times New Roman" w:hAnsi="Tahoma" w:cs="Tahoma"/>
      <w:sz w:val="16"/>
      <w:szCs w:val="16"/>
      <w:lang w:val="en-US"/>
    </w:rPr>
  </w:style>
  <w:style w:type="character" w:customStyle="1" w:styleId="BalloonTextChar1">
    <w:name w:val="Balloon Text Char1"/>
    <w:basedOn w:val="a0"/>
    <w:uiPriority w:val="99"/>
    <w:semiHidden/>
    <w:locked/>
    <w:rsid w:val="00B2151D"/>
    <w:rPr>
      <w:rFonts w:ascii="Times New Roman" w:hAnsi="Times New Roman" w:cs="Times New Roman"/>
      <w:sz w:val="2"/>
      <w:lang w:val="en-US" w:eastAsia="en-US"/>
    </w:rPr>
  </w:style>
  <w:style w:type="paragraph" w:customStyle="1" w:styleId="aff8">
    <w:name w:val="Знак Знак Знак"/>
    <w:basedOn w:val="a"/>
    <w:uiPriority w:val="99"/>
    <w:rsid w:val="00B2151D"/>
    <w:pPr>
      <w:spacing w:before="100" w:beforeAutospacing="1" w:after="100" w:afterAutospacing="1" w:line="240" w:lineRule="auto"/>
    </w:pPr>
    <w:rPr>
      <w:rFonts w:ascii="Tahoma" w:hAnsi="Tahoma"/>
      <w:sz w:val="20"/>
      <w:szCs w:val="20"/>
    </w:rPr>
  </w:style>
  <w:style w:type="paragraph" w:styleId="aff9">
    <w:name w:val="Body Text"/>
    <w:basedOn w:val="a"/>
    <w:link w:val="affa"/>
    <w:uiPriority w:val="99"/>
    <w:rsid w:val="00B2151D"/>
    <w:pPr>
      <w:spacing w:after="0" w:line="240" w:lineRule="auto"/>
      <w:jc w:val="both"/>
    </w:pPr>
    <w:rPr>
      <w:rFonts w:ascii="Times New Roman" w:hAnsi="Times New Roman"/>
      <w:sz w:val="24"/>
      <w:szCs w:val="24"/>
      <w:lang w:val="ru-RU" w:eastAsia="ru-RU"/>
    </w:rPr>
  </w:style>
  <w:style w:type="character" w:customStyle="1" w:styleId="affa">
    <w:name w:val="Основной текст Знак"/>
    <w:basedOn w:val="a0"/>
    <w:link w:val="aff9"/>
    <w:uiPriority w:val="99"/>
    <w:rsid w:val="00B2151D"/>
    <w:rPr>
      <w:rFonts w:ascii="Times New Roman" w:eastAsia="Times New Roman" w:hAnsi="Times New Roman" w:cs="Times New Roman"/>
      <w:sz w:val="24"/>
      <w:szCs w:val="24"/>
      <w:lang w:eastAsia="ru-RU"/>
    </w:rPr>
  </w:style>
  <w:style w:type="paragraph" w:customStyle="1" w:styleId="ConsPlusNonformat">
    <w:name w:val="ConsPlusNonformat"/>
    <w:uiPriority w:val="99"/>
    <w:rsid w:val="00B215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B2151D"/>
    <w:pPr>
      <w:spacing w:before="100" w:beforeAutospacing="1" w:after="100" w:afterAutospacing="1" w:line="240" w:lineRule="auto"/>
    </w:pPr>
    <w:rPr>
      <w:rFonts w:ascii="Times New Roman" w:hAnsi="Times New Roman"/>
      <w:sz w:val="24"/>
      <w:szCs w:val="24"/>
      <w:lang w:val="ru-RU" w:eastAsia="ru-RU"/>
    </w:rPr>
  </w:style>
  <w:style w:type="paragraph" w:customStyle="1" w:styleId="p7">
    <w:name w:val="p7"/>
    <w:basedOn w:val="a"/>
    <w:rsid w:val="00B2151D"/>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B2151D"/>
  </w:style>
  <w:style w:type="table" w:customStyle="1" w:styleId="TableGrid">
    <w:name w:val="TableGrid"/>
    <w:rsid w:val="00827E68"/>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778632.0" TargetMode="External"/><Relationship Id="rId13" Type="http://schemas.openxmlformats.org/officeDocument/2006/relationships/hyperlink" Target="garantF1://71116750.1000" TargetMode="External"/><Relationship Id="rId18" Type="http://schemas.openxmlformats.org/officeDocument/2006/relationships/hyperlink" Target="garantF1://85100.0" TargetMode="External"/><Relationship Id="rId3" Type="http://schemas.openxmlformats.org/officeDocument/2006/relationships/styles" Target="styles.xml"/><Relationship Id="rId7" Type="http://schemas.openxmlformats.org/officeDocument/2006/relationships/hyperlink" Target="garantF1://70778632.0" TargetMode="External"/><Relationship Id="rId12" Type="http://schemas.openxmlformats.org/officeDocument/2006/relationships/hyperlink" Target="garantF1://8001402.0" TargetMode="External"/><Relationship Id="rId17" Type="http://schemas.openxmlformats.org/officeDocument/2006/relationships/hyperlink" Target="garantF1://10064504.0" TargetMode="External"/><Relationship Id="rId2" Type="http://schemas.openxmlformats.org/officeDocument/2006/relationships/numbering" Target="numbering.xml"/><Relationship Id="rId16" Type="http://schemas.openxmlformats.org/officeDocument/2006/relationships/hyperlink" Target="garantF1://12025268.40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garantF1://12025268.1121" TargetMode="External"/><Relationship Id="rId5" Type="http://schemas.openxmlformats.org/officeDocument/2006/relationships/webSettings" Target="webSettings.xml"/><Relationship Id="rId15" Type="http://schemas.openxmlformats.org/officeDocument/2006/relationships/hyperlink" Target="garantF1://70655696.0" TargetMode="External"/><Relationship Id="rId10" Type="http://schemas.openxmlformats.org/officeDocument/2006/relationships/hyperlink" Target="garantF1://12025268.19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778632.0" TargetMode="External"/><Relationship Id="rId14" Type="http://schemas.openxmlformats.org/officeDocument/2006/relationships/hyperlink" Target="garantF1://70851956.22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FFFE56A3-039A-46A3-98FC-2A50003EB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13994</Words>
  <Characters>79768</Characters>
  <Application>Microsoft Office Word</Application>
  <DocSecurity>0</DocSecurity>
  <Lines>664</Lines>
  <Paragraphs>187</Paragraphs>
  <ScaleCrop>false</ScaleCrop>
  <Company/>
  <LinksUpToDate>false</LinksUpToDate>
  <CharactersWithSpaces>93575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dc:creator>
  <cp:lastModifiedBy>Пользователь Windows</cp:lastModifiedBy>
  <cp:revision>4</cp:revision>
  <dcterms:created xsi:type="dcterms:W3CDTF">2018-10-19T10:56:00Z</dcterms:created>
  <dcterms:modified xsi:type="dcterms:W3CDTF">2018-10-19T11:00:00Z</dcterms:modified>
</cp:coreProperties>
</file>